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附件：</w:t>
      </w:r>
    </w:p>
    <w:p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暖通空调系统数量及参数要求</w:t>
      </w:r>
    </w:p>
    <w:p>
      <w:pPr>
        <w:numPr>
          <w:ilvl w:val="0"/>
          <w:numId w:val="1"/>
        </w:numPr>
        <w:spacing w:line="288" w:lineRule="auto"/>
        <w:ind w:firstLine="48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报名的公司、企业必须提供完善、合法有效的生产许可证等相关资质文件和选型手则；</w:t>
      </w:r>
    </w:p>
    <w:p>
      <w:pPr>
        <w:numPr>
          <w:ilvl w:val="0"/>
          <w:numId w:val="1"/>
        </w:numPr>
        <w:spacing w:line="288" w:lineRule="auto"/>
        <w:ind w:firstLine="48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报名的公司、企业必须严格按照清单内的产品材质、参数的要求提供进行报价，报价表内必须提供产品照片；</w:t>
      </w:r>
    </w:p>
    <w:p>
      <w:pPr>
        <w:numPr>
          <w:ilvl w:val="0"/>
          <w:numId w:val="1"/>
        </w:numPr>
        <w:spacing w:line="288" w:lineRule="auto"/>
        <w:ind w:firstLine="48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报名的公司、企业必须提供完善、合法有效的产品检测报告；</w:t>
      </w:r>
    </w:p>
    <w:p>
      <w:pPr>
        <w:numPr>
          <w:ilvl w:val="0"/>
          <w:numId w:val="1"/>
        </w:numPr>
        <w:spacing w:line="288" w:lineRule="auto"/>
        <w:ind w:firstLine="48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报名的公司、企业在报价清单内涉及饮用水的产品，必须提供具有相关饮用水卫生标准的完善、合法有效批件；</w:t>
      </w:r>
    </w:p>
    <w:p>
      <w:pPr>
        <w:numPr>
          <w:ilvl w:val="0"/>
          <w:numId w:val="1"/>
        </w:numPr>
        <w:spacing w:line="288" w:lineRule="auto"/>
        <w:ind w:firstLine="48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报名的公司、企业在报价不得擅自更改报价格式及产品设计参数；报价产品应严格按照说明要求报价，产品要求材质不可替换不得擅自降低材料等级；</w:t>
      </w:r>
    </w:p>
    <w:p>
      <w:pPr>
        <w:numPr>
          <w:ilvl w:val="0"/>
          <w:numId w:val="1"/>
        </w:numPr>
        <w:spacing w:line="288" w:lineRule="auto"/>
        <w:ind w:firstLine="48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消防类产品必须满足相关消防认证；</w:t>
      </w:r>
    </w:p>
    <w:p>
      <w:pPr>
        <w:numPr>
          <w:ilvl w:val="0"/>
          <w:numId w:val="1"/>
        </w:numPr>
        <w:spacing w:line="288" w:lineRule="auto"/>
        <w:ind w:firstLine="48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报名的公司、企业在报价时可选择附件中某一单项系统的设备材料报价。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701"/>
        <w:gridCol w:w="6521"/>
        <w:gridCol w:w="708"/>
        <w:gridCol w:w="709"/>
        <w:gridCol w:w="1134"/>
        <w:gridCol w:w="709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2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洁净空调控制系统部分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含税单价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BA工作站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BA工作站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BA工作站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i5/8G/512G固态，内置串口，双网卡，win10专业版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UPS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UPS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名称：U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PS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600W 单电池 5.18kg，断电保护 短路保护 过流保护 过温保护 浪涌保护 后备式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以太网交换机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以太网交换机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名称：以太网交换机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参数：千兆以太网交换机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4.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打印机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打印机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名称：激光打印机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中控楼宇自动化监控软件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中控楼宇自动化监控软件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名称：中控楼宇自动化监控软件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HTML5和Java的用户界面（UI）；包含JavaScript数据交互接口库（BajaScript）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支持无限数量的用户通过互联网/局域网使用标准，Web浏览器访问不限数量的用户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支持使用SQL、 MySQL或Oracle数据库和HTTP/HTML/XML、 CSV或文本格式进行企业级数据存档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数据库变更、数据库存储和备份、全球时间函数、日历、中央调度、控制和能源管理程序的“审计轨迹”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先进的警报处理和路由功能，包括电子邮件警报确认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使用标准的Web浏览器访问警报、日志、图形、时间表和配置数据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遵循着业界在网络安全方面的最佳做法，诸如支持强大的哈希密码功能、用于安全通信的TLSv1和用于身份验证的证书管理工具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包括全面的在线系统文档的基于HTML的帮助系统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可以用来连接多个站点，具和全面的Java对象库的联机/脱机使用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可选的基于以太网的驱动支持大部分IP的现场协议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网络控制引擎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网络控制引擎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名称：网络控制引擎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系统实时时钟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遵从 BACnet标准, BACnet 楼宇控制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(B-BC)， BACnet 路由设 备(B-RTR)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广播管理设备(B-BBMD)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两个以太网口, 支持 BACnet IP 协议，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环形、总线、星型拓扑结构，支持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RSTP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快速生成树协议。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三通道全隔离 RS485 端口, 最大隔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离电压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2500V(rms for 1 min),支持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MS/TP 协议， Modbus RTU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协议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(客户自定义)和EM总线扩展。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BACnet MS/TP 通讯速率支持: 9.6,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19.2, 38.4, 76.8, 115.2 Kbps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Modbus RTU 通讯速率支持: 4.8,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9.6,19.2, 38.4, 57.6, 115.2 Kbps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三对 LED 指示灯用于指示 RS485 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道的通讯状态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独立的 LED 呼吸灯便于用户快速掌握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数据管理器的运行状态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符合 UL60730 标准3.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bidi="ar"/>
              </w:rPr>
              <w:t>第三方接口用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AI:19,  DI:9， AO:7， DO:10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AI:19,  DI:9， AO:7， DO:10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AI:20,  DI:4， AO:4， DO:9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AI:13,  DI:9， AO:7， DO:8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AI:14,  DI:4， AO:4， DO:7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DDC-J-2F-6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AI:14,  DI:4， AO:4， DO:7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AI:14,  DI:4， AO:4， DO:7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AI:13,  DI:9， AO:7， DO:8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AI:15,  DI:15， AO:9， DO:9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AI:13,  DI:9， AO:7， DO:8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AI:18,  DI:14， AO:10， DO:11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AI:13,  DI:9， AO:7， DO:8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AI:14,  DI:4， AO:4， DO:7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AI:14,  DI:4， AO:4， DO:7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DDC-J-3F-8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AI:14,  DI:4， AO:4， DO:7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DDC-J-3F-9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AI:14,  DI:4， AO:4， DO:7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DDC-J-3F-10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AI:14,  DI:4， AO:4， DO:7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风管压差传感器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风管压差传感器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名称：风管压差传感器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参数：供电电压（电压型）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12...30 Vac/Vdc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供电电压（电流型）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9...30 Vdc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输出阻抗（电压型）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100 欧姆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负载范围（电流型）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0...800 欧姆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(RSS)(恒温下) ± 1.0%FS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0...50 °C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0...95%RH(不凝露)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储存温度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-10...+70 °C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温度影响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(零点/满程偏移) ± 0.06%FS/°C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长期稳定性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± 1.0%FS/Year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安装位置影响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± 0.6%FS(最大值)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响应时间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&lt;20ms (63%FS)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测量介质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空气或无腐蚀性不导电气体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压力接口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6mm外径接口，不锈钢材质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外壳材质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聚碳酸酯(UL94V-0 认证)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IP65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CE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风管温湿度传感器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风管温湿度传感器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名称：风管温湿度传感器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参数：测量温度范围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-40℃~60℃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-40℃~70℃， 0~95%RH(非冷凝)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温度元件精度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NTC20K 0.3K @ 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湿度精度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@25℃，输入电压24VDC时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5% 20~80%： ±5%； 0-95%： ±9%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VDC/24VAC±20%，信号0-10V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 ±20%，信号4-20mA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 IP65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储存环境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-30 ~ 70 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外壳材料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PC（防火等级： UL94-V0)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压差开关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压差开关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名称：压差开关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40-400Pa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《15%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压力介质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空气，非易燃和非腐蚀性气体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压口连接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2 个塑料导管，直径6mm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开关容量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1.5A, (0.4A)/250Vac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机械寿命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&gt;100万次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-20℃...+85℃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膜材料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IP54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CE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压差开关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压差开关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名称：压差开关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200-1000Pa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《15%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压力介质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空气，非易燃和非腐蚀性气体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压口连接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2 个塑料导管，直径6mm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开关容量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1.5A, (0.4A)/250Vac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机械寿命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&gt;100万次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-20℃...+85℃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膜材料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IP54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CE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防冻开关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防冻开关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名称：防冻开关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参数：自动复位开关作用：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24 ~ 250 Vac ；15(8)A ，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湿度范围：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 ~ 90%，无凝露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可调温度范围：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-10~+10℃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储藏温度：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-30~+60℃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工作温度：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-20~+55℃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IP65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开闭型风阀执行器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开闭型风阀执行器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名称：开闭型风阀执行器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参数：扭矩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10Nm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旋转角度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: 最大 95° ±3° 旋转行程机械可调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旋转方向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通过旋钮选择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平均运行时间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90~110 秒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功耗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5~25VA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运行温度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-20℃ ~ +60℃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相对湿度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5~95%，无冷凝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IP54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维护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免维护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CE， UL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温度设置范围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10~32℃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25℃,±1℃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温度显示范围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0~50℃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控制方式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开关输出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运行环境温度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0~50℃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负载容量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风机:阻性5A 感性2A, 阀门: 阻性5A 感性2A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相对湿度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10%~95%RH无冷凝水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</w:tbl>
    <w:p>
      <w:r>
        <w:rPr>
          <w:rFonts w:hint="eastAsia"/>
        </w:rPr>
        <w:t>备注说明：</w:t>
      </w:r>
    </w:p>
    <w:p>
      <w:r>
        <w:rPr>
          <w:rFonts w:hint="eastAsia"/>
        </w:rPr>
        <w:t>设备选用系列（同等品牌）：</w:t>
      </w:r>
    </w:p>
    <w:p>
      <w:r>
        <w:t>1、霍尼韦尔（WEBs系列 ）WEBS N4软件+PUB/PUC控制器</w:t>
      </w:r>
    </w:p>
    <w:p>
      <w:r>
        <w:t>2、江森自控（METASYS系列 ）ADX软件+NAE控制器</w:t>
      </w:r>
    </w:p>
    <w:p>
      <w:r>
        <w:t>3、西门子（APOGEE系列 ）Desigo CC+PXC控制器</w:t>
      </w:r>
    </w:p>
    <w:p>
      <w:r>
        <w:rPr>
          <w:rFonts w:hint="eastAsia"/>
        </w:rPr>
        <w:t>4、罗杰韦尔（P</w:t>
      </w:r>
      <w:r>
        <w:t>CC</w:t>
      </w:r>
      <w:r>
        <w:rPr>
          <w:rFonts w:hint="eastAsia"/>
        </w:rPr>
        <w:t>系列） P</w:t>
      </w:r>
      <w:r>
        <w:t>CEMS</w:t>
      </w:r>
      <w:r>
        <w:rPr>
          <w:rFonts w:hint="eastAsia"/>
        </w:rPr>
        <w:t xml:space="preserve">软件 </w:t>
      </w:r>
      <w:r>
        <w:t>PCC</w:t>
      </w:r>
      <w:r>
        <w:rPr>
          <w:rFonts w:hint="eastAsia"/>
        </w:rPr>
        <w:t>控制器</w:t>
      </w:r>
    </w:p>
    <w:tbl>
      <w:tblPr>
        <w:tblStyle w:val="4"/>
        <w:tblW w:w="15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701"/>
        <w:gridCol w:w="6521"/>
        <w:gridCol w:w="708"/>
        <w:gridCol w:w="694"/>
        <w:gridCol w:w="15"/>
        <w:gridCol w:w="1125"/>
        <w:gridCol w:w="718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2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冷却水塔部分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含税单价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MK-15002D-1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低噪型镀锌钢方形横流冷却塔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MK-15002D-1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名称：低噪型镀锌钢方形横流冷却塔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MK-15002D-1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Arial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MK-21002D-1,Q=350m^3`/h,N=11Kw/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台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ascii="Arial" w:hAnsi="Arial" w:cs="Arial"/>
                <w:snapToGrid/>
                <w:sz w:val="18"/>
                <w:szCs w:val="18"/>
                <w:lang w:val="zh-CN"/>
              </w:rPr>
              <w:t>τ=28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℃</w:t>
            </w: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,T1=37%%DC,T2=32%%DC.</w:t>
            </w:r>
            <w:r>
              <w:t xml:space="preserve"> </w:t>
            </w: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1用,对应1台螺杆机.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单台运行重量不大于</w:t>
            </w: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6.5T.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bidi="ar"/>
              </w:rPr>
              <w:t>浙江金菱、广东明新、上海金日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MK-15002D-3(3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个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MK-15002D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拼合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低噪型镀锌钢方形横流冷却塔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MK-15002D-3(3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个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MK-15002D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拼合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)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名称：低噪型镀锌钢方形横流冷却塔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MK-15002D-3(3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个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MK-15002D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拼合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Arial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MK-15002D-1,Q=250m^3`/h,N=7.5Kw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/台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ascii="Arial" w:hAnsi="Arial" w:cs="Arial"/>
                <w:snapToGrid/>
                <w:sz w:val="18"/>
                <w:szCs w:val="18"/>
                <w:lang w:val="zh-CN"/>
              </w:rPr>
              <w:t>τ=28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℃</w:t>
            </w: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,T1=37%%DC,T2=32%%DC.</w:t>
            </w:r>
            <w:r>
              <w:t xml:space="preserve"> </w:t>
            </w: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3用,每组对应1台离心机.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单组运行重量不大于</w:t>
            </w: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9.0T.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bidi="ar"/>
              </w:rPr>
              <w:t>浙江金菱、广东明新、上海金日、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2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热水锅炉部分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含税单价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B-B1-1~2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低氮型燃气真空热水机组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B-B1-1~2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名称：低氮型燃气真空热水机组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B-B1-1~2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参数：供热量：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1750KW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；进出水温：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50/60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℃；循环水量：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150m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/h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；水压降：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50kPa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1.6MPa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；低位热值：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37.68MJ/Nm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³；进气压力：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30~50kPa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；输入功率：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5.5KW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；电压：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380V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；热效率：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92%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；运行重量：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4600kg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；参考外形尺寸：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3445*1685*2300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带气候补偿器；控制功能包含锅炉水温控制、燃烧器火力调节、以及必要的安全保护措施等；燃烧器带安全保护自动控制功能；开放通讯协议并带网络接口；配套提供控制柜，减振装置等；烟气背压需满足本工程排放条件及当地环保要求；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No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浓度排放低于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30mg/m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福士德、富士特、三木舜、深蓝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2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2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2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通风控制系统部分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含税单价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0307010030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网络控制引擎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Ansi="Times New Roman" w:cs="宋体"/>
                <w:snapToGrid/>
                <w:sz w:val="18"/>
                <w:szCs w:val="18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：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网络控制引擎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Ansi="Times New Roman" w:cs="宋体"/>
                <w:snapToGrid/>
                <w:sz w:val="18"/>
                <w:szCs w:val="18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：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双核高性能处理器</w:t>
            </w:r>
            <w:r>
              <w:rPr>
                <w:rFonts w:hAnsi="Times New Roman" w:cs="宋体"/>
                <w:snapToGrid/>
                <w:sz w:val="18"/>
                <w:szCs w:val="18"/>
              </w:rPr>
              <w:t xml:space="preserve">:Arm Cortex-A9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频</w:t>
            </w:r>
            <w:r>
              <w:rPr>
                <w:rFonts w:hAnsi="Times New Roman" w:cs="宋体"/>
                <w:snapToGrid/>
                <w:sz w:val="18"/>
                <w:szCs w:val="18"/>
              </w:rPr>
              <w:t xml:space="preserve">: 800 MHz; Arm Cortex-M4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主频</w:t>
            </w:r>
            <w:r>
              <w:rPr>
                <w:rFonts w:hAnsi="Times New Roman" w:cs="宋体"/>
                <w:snapToGrid/>
                <w:sz w:val="18"/>
                <w:szCs w:val="18"/>
              </w:rPr>
              <w:t>:227MHz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随机存取存储器 (RAM): 1 GB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闪存:4 GB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操作系统: LINUX / RTOS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系统实时时钟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遵从 BACnet标准, BACnet 楼宇控制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(B-BC)， BACnet 路由设 备(B-RTR)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广播管理设备(B-BBMD)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两个以太网口, 支持 BACnet IP 协议，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环形、总线、星型拓扑结构，支持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RSTP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 快速生成树协议。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三通道全隔离 RS485 端口, 最大隔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离电压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2500V(rms for 1 min),支持BACnet MS/TP 协议， Modbus RTU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协议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(客户自定义)和EM总线扩展。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BACnet MS/TP 通讯速率支持: 9.6,19.2, 38.4, 76.8, 115.2 Kbps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Modbus RTU 通讯速率支持: 4.8,9.6,19.2, 38.4, 57.6, 115.2 Kbps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三对 LED 指示灯用于指示 RS485 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道的通讯状态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独立的 LED 呼吸灯便于用户快速掌握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数据管理器的运行状态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Arial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•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符合 UL60730 标准</w:t>
            </w:r>
          </w:p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DDC-TF-B2-1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DDC-TF-B2-1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DDC-TF-B2-1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Arial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DDC-TF-B2-2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DDC-TF-B2-2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DDC-TF-B2-2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DDC-TF-B2-3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DDC-TF-B2-3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DDC-TF-B2-3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Arial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DDC-TF-B1-8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DDC-TF-B1-9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DDC-TF-B1-18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DDC-TF-B1-19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DDC-TF-B1-22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DDC-TF-1F-1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DDC-TF-1F-1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DDC-TF-1F-1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DDC-TF-2F-1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DDC-TF-2F-1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DDC-TF-2F-1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DDC-TF-4F-1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DDC-TF-4F-1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DDC-TF-4F-1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DDC-TF-4F-2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DDC-TF-4F-2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DDC-TF-4F-2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DDC-TF-4F-3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DDC-TF-4F-3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DDC-TF-4F-3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DDC-TF-5F-3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AI:10,  DI:10， AO:6， DO:6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AI:12,  DI:0， AO:0， DO:4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DDC-TF-RF-5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AI:10,  DI:10， AO:6， DO:6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室内温湿度传感器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室内温湿度传感器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名称：室内温湿度传感器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参数：测量温度范围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-40℃~60℃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-40℃~70℃， 0~95%RH(非冷凝)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温度元件精度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NTC20K 0.3K @ 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湿度精度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@25℃，输入电压24VDC时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5% 20~80%： ±5%； 0-95%： ±9%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VDC/24VAC±20%，信号0-10V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 ±20%，信号4-20mA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 IP30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储存环境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-30 ~ 70 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外壳材料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PC（防火等级： UL94-V0)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名称：室内温湿度传感器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参数：感测原理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电化学式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探测气体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一氧化碳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里程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0~ 250ppm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输出信号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4~20mA / 2~10VDC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±5% @25C. 50% RH（0~100 ppm）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有效范围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465 平方米 ( 推荐 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响应时间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&lt;45 秒 （达到稳定值的 90%）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输出负载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最大 500 欧姆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IP30（ EN 60529）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阻燃等级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UL94-V0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符合CE认证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CO2传感器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CO2传感器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CO2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参数：符合标准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EMC2004/108/EC directive RoHs directive 2011/65/EU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0-+50° 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0-95% ( 无结露）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预热时间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 分钟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测量方法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采用 NDIR 测量及 EQC 专利涂层技术，具备自动校准功能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测量频率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标准 0.5Hz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响应时间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(T90) &lt;2min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重复率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± 20ppm 读数 ± 1%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 ± 40ppm 读数 ± 3%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压力误差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在正常大气压力条件下，每个 kPa, 读数的 1.6%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0-2000ppm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线性转换范围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0-5VDC 对应 0-2000ppm 或 0-10V 对应 0-2000ppm （默认）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转换精度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小于 ±（20mV+2% 输出）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Arial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</w:tbl>
    <w:p>
      <w:r>
        <w:rPr>
          <w:rFonts w:hint="eastAsia"/>
        </w:rPr>
        <w:t>备注说明：</w:t>
      </w:r>
    </w:p>
    <w:p>
      <w:r>
        <w:rPr>
          <w:rFonts w:hint="eastAsia"/>
        </w:rPr>
        <w:t>设备选用系列（同等品牌）：</w:t>
      </w:r>
    </w:p>
    <w:p>
      <w:r>
        <w:t>1、霍尼韦尔（WEBs系列 ）WEBS N4软件+PUB/PUC控制器</w:t>
      </w:r>
    </w:p>
    <w:p>
      <w:r>
        <w:t>2、江森自控（METASYS系列 ）ADX软件+NAE控制器</w:t>
      </w:r>
    </w:p>
    <w:p>
      <w:r>
        <w:t>3、西门子（APOGEE系列 ）Desigo CC+PXC控制器</w:t>
      </w:r>
    </w:p>
    <w:p>
      <w:pPr>
        <w:rPr>
          <w:sz w:val="44"/>
          <w:szCs w:val="44"/>
        </w:rPr>
      </w:pPr>
      <w:r>
        <w:rPr>
          <w:rFonts w:hint="eastAsia"/>
        </w:rPr>
        <w:t>4、罗杰韦尔（P</w:t>
      </w:r>
      <w:r>
        <w:t>CC</w:t>
      </w:r>
      <w:r>
        <w:rPr>
          <w:rFonts w:hint="eastAsia"/>
        </w:rPr>
        <w:t>系列） P</w:t>
      </w:r>
      <w:r>
        <w:t>CEMS</w:t>
      </w:r>
      <w:r>
        <w:rPr>
          <w:rFonts w:hint="eastAsia"/>
        </w:rPr>
        <w:t xml:space="preserve">软件 </w:t>
      </w:r>
      <w:r>
        <w:t>PCC</w:t>
      </w:r>
      <w:r>
        <w:rPr>
          <w:rFonts w:hint="eastAsia"/>
        </w:rPr>
        <w:t>控制器</w:t>
      </w:r>
    </w:p>
    <w:tbl>
      <w:tblPr>
        <w:tblStyle w:val="4"/>
        <w:tblW w:w="14991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6"/>
        <w:gridCol w:w="1680"/>
        <w:gridCol w:w="6535"/>
        <w:gridCol w:w="702"/>
        <w:gridCol w:w="720"/>
        <w:gridCol w:w="1144"/>
        <w:gridCol w:w="702"/>
        <w:gridCol w:w="831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消毒净化装置设备部分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计量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厂家型号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驻电极过滤器 风量：510m³/h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1.名称：驻电极过滤器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2.参数：风量：510m³/h；初阻力≦20Pa；微生物一次通过率不大于10%，颗粒物一次计重通过率不大于5%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驻电极过滤器 风量：680m³/h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1.名称：驻电极过滤器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2.参数：风量：680m³/h；初阻力≦20Pa；微生物一次通过率不大于10%，颗粒物一次计重通过率不大于5%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驻电极过滤器 风量：850m³/h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1.名称：驻电极过滤器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2.参数：风量：850m³/h；初阻力≦20Pa；微生物一次通过率不大于10%，颗粒物一次计重通过率不大于5%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驻电极过滤器 风量：1020m³/h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1.名称：驻电极过滤器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2.参数：风量：1020m³/h；初阻力≦20Pa；微生物一次通过率不大于10%，颗粒物一次计重通过率不大于5%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驻电极过滤器 风量：1360m³/h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1.名称：驻电极过滤器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2.参数：风量：1360m³/h；初阻力≦20Pa；微生物一次通过率不大于10%，颗粒物一次计重通过率不大于5%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纳米光子空气净化装置 风量：510m³/h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1.名称：纳米光子空气净化装置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2.参数：风量：510m³/h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纳米光子空气净化装置 风量：680m³/h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1.名称：纳米光子空气净化装置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2.参数：风量：680m³/h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纳米光子空气净化装置 风量：850m³/h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1.名称：纳米光子空气净化装置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2.参数：风量：850m³/h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纳米光子空气净化装置 风量：1020m³/h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1.名称：纳米光子空气净化装置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2.参数：风量：1020m³/h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驻电极过滤器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纳米光子空气净化装置 风量：1360m³/h 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1.名称：纳米光子空气净化装置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2.参数：风量：1360m³/h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3.其他：满足设计及规范要求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爱启、肯菲特、禹辉、华信智创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非标订购产品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44"/>
          <w:szCs w:val="44"/>
        </w:rPr>
      </w:pPr>
    </w:p>
    <w:tbl>
      <w:tblPr>
        <w:tblStyle w:val="4"/>
        <w:tblW w:w="15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701"/>
        <w:gridCol w:w="6521"/>
        <w:gridCol w:w="708"/>
        <w:gridCol w:w="709"/>
        <w:gridCol w:w="1134"/>
        <w:gridCol w:w="709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2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bookmarkStart w:id="0" w:name="_Hlk127863396"/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舒适性空调控制系统部分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含税单价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BA服务器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BA服务器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BA服务器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R740至强铜牌，16G内存，1TB硬盘，1*750W，22寸显示屏</w:t>
            </w:r>
          </w:p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BA工作站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BA工作站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BA工作站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i5/8G/512G固态，内置串口，双网卡，win10专业版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UPS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UPS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名称：U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PS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600W 单电池 5.18kg，断电保护 短路保护 过流保护 过温保护 浪涌保护 后备式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以太网交换机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以太网交换机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名称：以太网交换机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参数：千兆以太网交换机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4.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打印机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打印机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名称：激光打印机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中控楼宇自动化监控软件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中控楼宇自动化监控软件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名称：中控楼宇自动化监控软件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HTML5和Java的用户界面（UI）；包含JavaScript数据交互接口库（BajaScript）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支持无限数量的用户通过互联网/局域网使用标准，Web浏览器访问不限数量的用户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支持使用SQL、 MySQL或Oracle数据库和HTTP/HTML/XML、 CSV或文本格式进行企业级数据存档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数据库变更、数据库存储和备份、全球时间函数、日历、中央调度、控制和能源管理程序的“审计轨迹”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先进的警报处理和路由功能，包括电子邮件警报确认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使用标准的Web浏览器访问警报、日志、图形、时间表和配置数据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遵循着业界在网络安全方面的最佳做法，诸如支持强大的哈希密码功能、用于安全通信的TLSv1和用于身份验证的证书管理工具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包括全面的在线系统文档的基于HTML的帮助系统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可以用来连接多个站点，具和全面的Java对象库的联机/脱机使用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 可选的基于以太网的驱动支持大部分IP的现场协议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微软雅黑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Bacnet网关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Bacnet网关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Bacnet网关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参数：处理器：主频为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300MHZ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电源：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AC 12-24V/DC 12-42V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、内存：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64M 高性能内存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、系统：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LINUX系统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接口：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1个网口,2个串口(2个RS485接口/2个RS232接口)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、安装方式：导轨式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Flash：128M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、温度：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-20～70℃（工作）-40～85℃（储运）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网络：高性能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100M/10M自适应工业网卡,支持AUTO MDI/MDIX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湿度：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20％～90％无凝露(工作) 15％～95％无凝露(储运) 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bidi="ar"/>
              </w:rPr>
              <w:t>第三方接口用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DDC-KT-B2-2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DDC-KT-B2-2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DDC-KT-B2-2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DDC-KT-B1-6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DDC-KT-B1-6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DDC-KT-B1-6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DDC-KT-B1-21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DDC-KT-B1-21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DDC-KT-B1-21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DDC-KT-B1-23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DDC-KT-B1-23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DDC-KT-B1-23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AI:15,  DI:15， AO:9， DO:9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AI:15,  DI:15， AO:9， DO:9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AI:15,  DI:15， AO:9， DO:9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AI:10,  DI:10， AO:6， DO:6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DDC-KT-2F-6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AI:10,  DI:10， AO:6， DO:6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AI:10,  DI:10， AO:6， DO:6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DDC-KT-3F-4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AI:10,  DI:10， AO:6， DO:6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AI:16,  DI:10， AO:6， DO:8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DDDC-KT-4F-4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DDDC-KT-4F-4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AI:15,  DI:15， AO:9， DO:9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AI:11,  DI:5， AO:3， DO:5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DDC-KT-4F-7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DDC-KT-6F-1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DDC-KT-6F-1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DDC-KT-6F-1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AI:10,  DI:10， AO:6， DO:6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DDC-KT-7F-1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DDC-KT-7F-1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DDC-KT-7F-1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DDC-KT-7F-2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DDC-KT-7F-2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DDC-KT-7F-2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DDC-KT-8~13F-1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DDC-KT-8~13F-1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DDC-KT-8~13F-1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AI:30,  DI:30， AO:18， DO:18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DDC-KT-8~13F-2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DDC-KT-8~13F-2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DDC-KT-8~13F-2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AI:30,  DI:30， AO:18， DO:18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DDC-KT-16F-1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DDC-KT-16F-1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DDC-KT-16F-1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DDC-KT-16F-2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DDC-KT-16F-2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DDC-KT-16F-1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AI:5,  DI:5， AO:3， DO:3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DDC-KT-LRY-1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DDC-KT-LRY-1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DDC-KT-LRY-1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AI:90,  DI:16， AO:16， DO:34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DDC-KT-LRY-2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DDC-KT-LRY-2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DDC-KT-LRY-1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AI:6,  DI:0， AO:0， DO:2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DDC-KT-LRY-3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控制盘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</w:p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DDC-KT-LRY-3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DDC-KT-LRY-3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 标准控制箱，包含具有BTL认证的DDC控制器、IO模块、外壳箱体及必要电气元件成套；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满足点位需求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AI:20,  DI:20， AO:12， DO:12  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控制箱至少预留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20%点位冗余量。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室外温湿度传感器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室外温湿度传感器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名称：室外温度传感器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参数：测量温度范围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-40℃~60℃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-40℃~70℃， 0~95%RH(非冷凝)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温度元件精度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NTC20K 0.3K @ 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湿度精度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@25℃，输入电压24VDC时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5% 20~80%： ±5%； 0-95%： ±9%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VDC/24VAC±20%，信号0-10V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 ±20%，信号4-20mA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 IP65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储存环境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-30 ~ 70 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外壳材料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PC（防火等级： UL94-V0)。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室内温湿度传感器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室内温湿度传感器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名称：室内温湿度传感器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参数：测量温度范围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-40℃~60℃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-40℃~70℃， 0~95%RH(非冷凝)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温度元件精度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NTC20K 0.3K @ 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湿度精度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@25℃，输入电压24VDC时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5% 20~80%： ±5%； 0-95%： ±9%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VDC/24VAC±20%，信号0-10V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 ±20%，信号4-20mA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 IP30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储存环境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-30 ~ 70 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外壳材料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PC（防火等级： UL94-V0)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参数：感测原理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电化学式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探测气体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一氧化碳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里程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0~ 250ppm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输出信号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4~20mA / 2~10VDC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±5% @25C. 50% RH（0~100 ppm）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有效范围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465 平方米 ( 推荐 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响应时间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&lt;45 秒 （达到稳定值的 90%）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输出负载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最大 500 欧姆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IP30（ EN 60529）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阻燃等级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UL94-V0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符合CE认证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 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CO2传感器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CO2传感器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名称：室内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CO2传感器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参数：符合标准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EMC2004/108/EC directive RoHs directive 2011/65/EU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0-+50° 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0-95% ( 无结露）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预热时间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 分钟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测量方法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采用 NDIR 测量及 EQC 专利涂层技术，具备自动校准功能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测量频率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标准 0.5Hz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响应时间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(T90) &lt;2min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重复率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± 20ppm 读数 ± 1%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 ± 40ppm 读数 ± 3%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压力误差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在正常大气压力条件下，每个 kPa, 读数的 1.6%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0-2000ppm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线性转换范围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0-5VDC 对应 0-2000ppm 或 0-10V 对应 0-2000ppm （默认）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转换精度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小于 ±（20mV+2% 输出）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符合CE认证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风管温度传感器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风管温度传感器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名称：风管温度传感器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参数：传感器原件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:NTC20K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精度：±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0.2K(25℃)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温度范围：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-40~70℃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IP54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风管温湿度传感器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风管温湿度传感器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名称：风管温湿度传感器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参数：测量温度范围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-40℃~60℃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-40℃~70℃， 0~95%RH(非冷凝)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温度元件精度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NTC20K 0.3K @ 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湿度精度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@25℃，输入电压24VDC时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5% 20~80%： ±5%； 0-95%： ±9%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VDC/24VAC±20%，信号0-10V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24 VDC ±20%，信号4-20mA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 IP65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储存环境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-30 ~ 70 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外壳材料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PC（防火等级： UL94-V0)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压差开关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压差开关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名称：压差开关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40-400Pa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《15%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压力介质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空气，非易燃和非腐蚀性气体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压口连接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2 个塑料导管，直径6mm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开关容量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1.5A, (0.4A)/250Vac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机械寿命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&gt;100万次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-20℃...+85℃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膜材料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IP54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CE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CO2传感器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风管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CO2传感器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名称：风管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CO2传感器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参数：符合标准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EMC2004/108/EC directive RoHs directive 2011/65/EU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0-+50° 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0-95% ( 无结露）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预热时间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 分钟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测量方法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采用 NDIR 测量及 EQC 专利涂层技术，具备自动校准功能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测量频率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标准 0.5Hz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响应时间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(T90) &lt;2min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重复率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± 20ppm 读数 ± 1%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 ± 40ppm 读数 ± 3%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压力误差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在正常大气压力条件下，每个 kPa, 读数的 1.6%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0-2000ppm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线性转换范围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0-5VDC 对应 0-2000ppm 或 0-10V 对应 0-2000ppm （默认）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转换精度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小于 ±（20mV+2% 输出）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水管温度传感器（带套管）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水管温度传感器（带套管）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名称：水管温度传感器（带套管）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参数：感温元件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NTC20K，≥912Ω@25℃非线性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测量温度范围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-40 ~ 150 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-40~70℃，0~95%RH(非冷凝)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响应时间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≤35S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15~35VDC/24VAC±20%，信号0-10V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供电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18.5~35VDC (RL=500Ω) 8.5~35VDC (RL=0Ω)，信号4-20mA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 IP65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接线规格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0.8~1.5mm2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储存环境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-30 ~ 70 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套管安装螺纹规格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G1/2-14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PC（防火等级：UL94-V0，接线头UL94-V2）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探针和套管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SS304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水管压力传感器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水管压力传感器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名称：水管温度传感器（带套管）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参数：精度（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25℃+5℃） ±0.5 %FS 和±1%FS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零点误差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±0.75%FS,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满程误差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±0.75%FS,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介质温度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-40~125℃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补偿温度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-10~70℃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-20~125℃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储存环境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-40~100℃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 IP65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响应时间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≥10ms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过载压力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1.5倍额定压力量程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爆破压力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3倍额定压力量程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 IP65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输出信号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0-10V, 4-20mA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电源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14-30VDC（0-10VDC输出);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8-30VDC（4-20mA输出）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接线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DIN43650A 1m延长线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外壳金属部分：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SS304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非金属部分：塑料（阻燃等级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UL94-V0）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密封：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EPDM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水流开关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水流开关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名称：水流开关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绝缘电阻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大于 100Ω， DC500VM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最高承受电压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AC1500V/1 分钟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触点寿命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1000,000 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波纹管寿命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500,000 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流体最大允许流速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3m/sec.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介质温度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-20ºC ～ 110ºC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靶片材质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不锈钢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IP等级: IP54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浮球液位开关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浮球液位开关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名称：浮球液位开关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适用介质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污水、 废水、 含有固体杂质的液体等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介质温度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最高80℃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介质密度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950~1050 kg/m3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IP等级: IP68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触点容量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5（3） A， 250V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储存环境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 ~ 40 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延长线护套材质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PVC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延长线径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3x0.5mm2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外壳材料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聚丙烯（PP）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插入式流量计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插入式流量计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名称：浮球液位开关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参数：整体防护等级为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IP65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温度适用范围（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0℃-65℃)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公称压力：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1.6Mpa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开闭型风阀执行器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开闭型风阀执行器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名称：开闭型风阀执行器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参数：扭矩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10Nm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旋转角度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: 最大 95° ±3° 旋转行程机械可调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旋转方向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通过旋钮选择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平均运行时间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90~110 秒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功耗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5~25VA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运行温度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-20℃ ~ +60℃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 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相对湿度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5~95%，无冷凝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IP54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维护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免维护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CE， UL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温度设置范围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10~32℃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25℃,±1℃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温度显示范围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0~50℃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控制方式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开关输出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运行环境温度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0~50℃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负载容量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风机:阻性5A 感性2A, 阀门: 阻性5A 感性2A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相对湿度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10%~95%RH无冷凝水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调节型风阀执行器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调节型风阀执行器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名称：调节型风阀执行器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参数：扭矩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10Nm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旋转角度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: 最大 95° ±3° 旋转行程机械可调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旋转方向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通过旋钮选择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平均运行时间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90~110 秒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功耗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5~25VA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运行温度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-20℃ ~ +60℃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相对湿度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5~95%，无冷凝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IP54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维护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免维护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认证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CE， UL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温度设置范围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10~32℃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控制精度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25℃,±1℃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温度显示范围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0~50℃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控制方式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开关输出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运行环境温度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0~50℃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负载容量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风机:阻性5A 感性2A, 阀门: 阻性5A 感性2A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相对湿度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10%~95%RH无冷凝水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防护等级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 IP20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444444"/>
                <w:sz w:val="18"/>
                <w:szCs w:val="18"/>
                <w:shd w:val="clear" w:color="auto" w:fill="FFFFFF"/>
              </w:rPr>
              <w:t>Siemens Honeywell Johnson、Rogerwell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5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制冷机通讯二次接口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制冷机通讯二次接口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名称：制冷机通讯二次接口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锅炉通讯二次接口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锅炉通讯二次接口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名称：锅炉通讯二次接口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VRV系统通讯二次接口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VRV系统通讯二次接口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VRV系统通讯二次接口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直膨式组合式空调通讯二次接口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直膨式组合式空调通讯二次接口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名称：直膨式组合式空调通讯二次接口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水处理器通讯二次接口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水处理器通讯二次接口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名称：水处理器通讯二次接口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定压补水装置通讯二次接口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定压补水装置通讯二次接口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名称：定压补水装置通讯二次接口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真空脱气机通讯二次接口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真空脱气机通讯二次接口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名称：真空脱气机通讯二次接口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洁净空调机组通讯二次接口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洁净空调机组通讯二次接口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名称：洁净空调机组通讯二次接口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水表通讯二次接口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水表通讯二次接口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名称：水表通讯二次接口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电表通讯二次接口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电表通讯二次接口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名称：电表通讯二次接口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能量计通讯二次接口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能量计通讯二次接口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名称：能量计通讯二次接口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Bacnet、ModBus、KNX、OPC协议对接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其他：满足设计及规范要求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</w:rPr>
              <w:t>Siemens Honeywell Johnson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、</w:t>
            </w:r>
            <w:r>
              <w:rPr>
                <w:rFonts w:hint="eastAsia" w:hAnsi="Times New Roman" w:cs="宋体"/>
                <w:snapToGrid/>
                <w:sz w:val="18"/>
                <w:szCs w:val="18"/>
              </w:rPr>
              <w:t>Rogerwell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bookmarkEnd w:id="0"/>
    </w:tbl>
    <w:p>
      <w:r>
        <w:rPr>
          <w:rFonts w:hint="eastAsia"/>
        </w:rPr>
        <w:t>备注说明：</w:t>
      </w:r>
    </w:p>
    <w:p>
      <w:r>
        <w:rPr>
          <w:rFonts w:hint="eastAsia"/>
        </w:rPr>
        <w:t>设备选用系列（同等品牌）：</w:t>
      </w:r>
    </w:p>
    <w:p>
      <w:r>
        <w:t>1、霍尼韦尔（WEBs系列 ）WEBS N4软件+PUB/PUC控制器</w:t>
      </w:r>
    </w:p>
    <w:p>
      <w:r>
        <w:t>2、江森自控（METASYS系列 ）ADX软件+NAE控制器</w:t>
      </w:r>
    </w:p>
    <w:p>
      <w:r>
        <w:t>3、西门子（APOGEE系列 ）Desigo CC+PXC控制器</w:t>
      </w:r>
    </w:p>
    <w:p>
      <w:pPr>
        <w:rPr>
          <w:sz w:val="44"/>
          <w:szCs w:val="44"/>
        </w:rPr>
      </w:pPr>
      <w:r>
        <w:rPr>
          <w:rFonts w:hint="eastAsia"/>
        </w:rPr>
        <w:t>4、罗杰韦尔（P</w:t>
      </w:r>
      <w:r>
        <w:t>CC</w:t>
      </w:r>
      <w:r>
        <w:rPr>
          <w:rFonts w:hint="eastAsia"/>
        </w:rPr>
        <w:t>系列） P</w:t>
      </w:r>
      <w:r>
        <w:t>CEMS</w:t>
      </w:r>
      <w:r>
        <w:rPr>
          <w:rFonts w:hint="eastAsia"/>
        </w:rPr>
        <w:t xml:space="preserve">软件 </w:t>
      </w:r>
      <w:r>
        <w:t>PCC</w:t>
      </w:r>
      <w:r>
        <w:rPr>
          <w:rFonts w:hint="eastAsia"/>
        </w:rPr>
        <w:t>控制器</w:t>
      </w:r>
    </w:p>
    <w:p>
      <w:pPr>
        <w:jc w:val="center"/>
        <w:rPr>
          <w:sz w:val="44"/>
          <w:szCs w:val="44"/>
        </w:rPr>
      </w:pPr>
    </w:p>
    <w:tbl>
      <w:tblPr>
        <w:tblStyle w:val="4"/>
        <w:tblW w:w="149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26"/>
        <w:gridCol w:w="1699"/>
        <w:gridCol w:w="6535"/>
        <w:gridCol w:w="702"/>
        <w:gridCol w:w="720"/>
        <w:gridCol w:w="1144"/>
        <w:gridCol w:w="720"/>
        <w:gridCol w:w="831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96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水泵部分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含税单价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CHP-B2-1~3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卧式端吸泵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CHP-B2-1~3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名称：卧式端吸泵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CHP-B2-1~3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参数：循环水量：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500m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/h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；扬程：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330kPa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；输入功率：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55KW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；电压：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380V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；转速：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1480rpm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1.6MPa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；工作点最低效率：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80.56%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；介质温度：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0~80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bidi="ar"/>
              </w:rPr>
              <w:t>上海羽泉、上海巨忠、上海创信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6"/>
                <w:szCs w:val="1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CHP-B2-4~5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卧式端吸泵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CHP-B2-4~5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名称：卧式端吸泵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CHP-B2-4~5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参数：循环水量：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214m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/h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；扬程：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300kPa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；输入功率：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30KW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；电压：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380V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；转速：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1475rpm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1.6MPa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；工作点最低效率：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76.53%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；介质温度：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0~80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bidi="ar"/>
              </w:rPr>
              <w:t>上海羽泉、上海巨忠、上海创信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HP-B2-1~3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卧式端吸泵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HP-B2-1~3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名称：卧式端吸泵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HP-B2-1~3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参数：循环水量：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161m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/h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；扬程：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200kPa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；输入功率：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15KW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；电压：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380V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；转速：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1455rpm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1.6MPa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；工作点最低效率：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81.21%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；介质温度：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0~80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bidi="ar"/>
              </w:rPr>
              <w:t>上海羽泉、上海巨忠、上海创信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循环冷却水泵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循环冷却水泵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1.名称：循环冷却水泵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2.参数：Q=296m^3`/h,H=32m,N=55Kw 电压：380V；转速：1455rpm；工作压力：1.6MPa；工作点最低效率：81.21%；介质温度：0~80℃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3.安装方式：综合考虑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上海羽泉、上海巨忠、上海创信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循环冷却水泵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循环冷却水泵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 xml:space="preserve">1.名称：循环冷却水泵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2.参数：Q=568m^3`/h,H=32m,N=110Kw电压：380V；转速：1455rpm；工作压力：1.6MPa；工作点最低效率：81.21%；介质温度：0~80℃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3.安装方式：综合考虑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上海羽泉、上海巨忠、上海创信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highlight w:val="red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6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</w:tbl>
    <w:p>
      <w:pPr>
        <w:jc w:val="center"/>
        <w:rPr>
          <w:rFonts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cs="宋体"/>
          <w:b/>
          <w:bCs/>
          <w:color w:val="000000"/>
          <w:sz w:val="32"/>
          <w:szCs w:val="32"/>
          <w:lang w:bidi="ar"/>
        </w:rPr>
        <w:t>组合式空调机组部分</w:t>
      </w:r>
    </w:p>
    <w:tbl>
      <w:tblPr>
        <w:tblStyle w:val="4"/>
        <w:tblW w:w="14972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44"/>
        <w:gridCol w:w="1717"/>
        <w:gridCol w:w="6536"/>
        <w:gridCol w:w="720"/>
        <w:gridCol w:w="712"/>
        <w:gridCol w:w="1134"/>
        <w:gridCol w:w="683"/>
        <w:gridCol w:w="849"/>
        <w:gridCol w:w="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设备编号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含税单价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2"/>
              </w:rPr>
            </w:pPr>
            <w:r>
              <w:rPr>
                <w:rFonts w:hint="eastAsia" w:cs="宋体"/>
                <w:sz w:val="22"/>
                <w:lang w:bidi="ar"/>
              </w:rPr>
              <w:t>AHU-2-01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2"/>
              </w:rPr>
            </w:pPr>
            <w:r>
              <w:rPr>
                <w:rFonts w:hint="eastAsia" w:cs="宋体"/>
                <w:sz w:val="22"/>
                <w:lang w:bidi="ar"/>
              </w:rPr>
              <w:t>组合式空调机组 AHU-2-01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cs="宋体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 w:cs="宋体"/>
                <w:sz w:val="22"/>
                <w:lang w:bidi="ar"/>
              </w:rPr>
              <w:t>组合式空调机组 AHU-2-01</w:t>
            </w:r>
          </w:p>
          <w:p>
            <w:pPr>
              <w:widowControl/>
              <w:jc w:val="left"/>
              <w:textAlignment w:val="center"/>
              <w:rPr>
                <w:rFonts w:cs="宋体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参数：</w:t>
            </w:r>
            <w:r>
              <w:rPr>
                <w:rFonts w:hint="eastAsia" w:cs="宋体"/>
                <w:sz w:val="22"/>
                <w:lang w:bidi="ar"/>
              </w:rPr>
              <w:t>4000m³/H/板式+袋式+密褶式+电极加湿段/变频/380V/3kw；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sz w:val="22"/>
                <w:lang w:bidi="ar"/>
              </w:rPr>
            </w:pPr>
            <w:r>
              <w:rPr>
                <w:rFonts w:hint="eastAsia" w:cs="宋体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sz w:val="22"/>
                <w:lang w:bidi="ar"/>
              </w:rPr>
            </w:pPr>
            <w:r>
              <w:rPr>
                <w:rFonts w:hint="eastAsia" w:cs="宋体"/>
                <w:sz w:val="22"/>
                <w:lang w:bidi="ar"/>
              </w:rPr>
              <w:t>风量：4000m³/H，机外余压：650Pa，功率：3KW ，风机变频：变频，电再热量，8.5KW，盘管段，制冷量：30KW，制热量：9KW，工作压力：1.6Mpa，排数：5</w:t>
            </w:r>
          </w:p>
          <w:p>
            <w:pPr>
              <w:widowControl/>
              <w:jc w:val="left"/>
              <w:textAlignment w:val="center"/>
              <w:rPr>
                <w:rFonts w:cs="宋体"/>
                <w:sz w:val="22"/>
                <w:lang w:bidi="ar"/>
              </w:rPr>
            </w:pPr>
            <w:r>
              <w:rPr>
                <w:rFonts w:hint="eastAsia" w:cs="宋体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sz w:val="22"/>
                <w:lang w:bidi="ar"/>
              </w:rPr>
            </w:pPr>
            <w:r>
              <w:rPr>
                <w:rFonts w:hint="eastAsia" w:cs="宋体"/>
                <w:sz w:val="22"/>
                <w:lang w:bidi="ar"/>
              </w:rPr>
              <w:t>板式G4+袋式F7+密褶式H10，电极加湿段，加湿量：7Kg/H，功率：5.25KW</w:t>
            </w:r>
          </w:p>
          <w:p>
            <w:pPr>
              <w:widowControl/>
              <w:jc w:val="left"/>
              <w:textAlignment w:val="center"/>
              <w:rPr>
                <w:rFonts w:cs="宋体"/>
                <w:sz w:val="22"/>
                <w:lang w:bidi="ar"/>
              </w:rPr>
            </w:pPr>
            <w:r>
              <w:rPr>
                <w:rFonts w:hint="eastAsia" w:cs="宋体"/>
                <w:sz w:val="22"/>
                <w:lang w:bidi="ar"/>
              </w:rPr>
              <w:t>加湿段长度：500mm</w:t>
            </w:r>
          </w:p>
          <w:p>
            <w:pPr>
              <w:widowControl/>
              <w:textAlignment w:val="center"/>
              <w:rPr>
                <w:rFonts w:cs="宋体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PUA-2-01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 PUA-2-01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 PUA-2-01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16360m³/H/板式+袋式+密褶式+电极加湿段/变频/380V/15kw；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风量：18560m³/H，机外余压：650Pa，功率：15KW ，风机变频：是，电热盘管段：16KW，电再热量：38KW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制冷量：311KW，制热量：125KW，工作压力：1.6Mpa，排数：8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板式G4+袋式F7+密褶式H10，电极加湿段，加湿量：124Kg/H，功率：93KW，加湿段长度：500mm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highlight w:val="red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PUA-2-02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 PUA-2-02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 PUA-2-02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6900m³/H/板式+袋式+密褶式+电极加湿段/变频/380V/7.5kw；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风量：7900m³/H，机外余压：650Pa，功率：7.5KW ，风机变频：变频，电热盘管段：7KW，电再热量：16KW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制冷量：130KW，制热量：52KW，工作压力：1.6Mpa，排数：8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板式G4+袋式F7+密褶式H10，电极加湿段，加湿量：124Kg/H，功率：93KW，加湿段长度：500mm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AHU-2-02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 AHU-2-02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 AHU-2-02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2.参数：5600m³/H/板式+袋式+密褶式+电极加湿段/变频/380V/4kw；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风量：5600m³/H，机外余压：650Pa，功率：4KW ，风机变频：变频，电热盘管段：0KW、电再热量：12KW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制冷量：38KW，制热量：11KW，工作压力：1.6Mpa，排数：5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板式G4+袋式F7+密褶式H10，电极加湿段，加湿量：7Kg/H，功率：5.25KW，加湿段长度：300mm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PAU-3-01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组合式空调机组PAU-3-01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风机段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风量：5450m³/H，机外余压：450Pa，功率：4KW ，风机变频：变频，电热盘管段：5KW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盘管段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制冷量：38KW，制热量：11KW，工作压力：1.6Mpa，排数：6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过滤段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板式G4+袋式F7+密褶式H10，电极加湿段，加湿量：0Kg/H，功率：0KW，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直膨盘管段：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制冷量：25KW，功率：8KW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AHU-3-01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组合式空调机组AHU-3-01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组合式空调机组AHU-3-01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2.参数：13910m³/H/板式+袋式+密褶式+电极加湿段/变频/380V/11kw；风机段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风量：13910m³/H，机外余压：650Pa，功率：7.5KW ，风机变频：变频，电热盘管段：0KW，电再热量：32.5KW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盘管段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制冷量：56KW，制热量：25KW，工作压力：1.6Mpa，排数：4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过滤段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板式G4+袋式F7，电极加湿段，加湿量：13Kg/H，功率：9.75KW，加湿段长度：500mm</w:t>
            </w:r>
          </w:p>
          <w:p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AHU-3-02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组合式空调机组AHU-3-02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组合式空调机组AHU-3-02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2.参数：10340m³/H/板式+袋式+密褶式+电极加湿段/变频/380V/11kw；</w:t>
            </w:r>
          </w:p>
          <w:p>
            <w:pPr>
              <w:widowControl/>
              <w:tabs>
                <w:tab w:val="left" w:pos="1160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风机段</w:t>
            </w:r>
          </w:p>
          <w:p>
            <w:pPr>
              <w:widowControl/>
              <w:tabs>
                <w:tab w:val="left" w:pos="1160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风量：10340m³/H，机外余压：650Pa，功率：7.5KW ，风机变频：变频，电热盘管段：0KW，电再热量：32.5KW</w:t>
            </w:r>
          </w:p>
          <w:p>
            <w:pPr>
              <w:widowControl/>
              <w:tabs>
                <w:tab w:val="left" w:pos="1160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盘管段</w:t>
            </w:r>
          </w:p>
          <w:p>
            <w:pPr>
              <w:widowControl/>
              <w:tabs>
                <w:tab w:val="left" w:pos="1160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制冷量：42KW，制热量：18KW，工作压力：1.6Mpa，排数：4</w:t>
            </w:r>
          </w:p>
          <w:p>
            <w:pPr>
              <w:widowControl/>
              <w:tabs>
                <w:tab w:val="left" w:pos="1160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过滤段</w:t>
            </w:r>
          </w:p>
          <w:p>
            <w:pPr>
              <w:widowControl/>
              <w:tabs>
                <w:tab w:val="left" w:pos="1160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板式G4+袋式F7，电极加湿段，加湿量：10Kg/H，功率：7.5KW，加湿段长度：500mm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AHU-3-03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组合式空调机组AHU-3-03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组合式空调机组AHU-3-03</w:t>
            </w:r>
          </w:p>
          <w:p>
            <w:pPr>
              <w:widowControl/>
              <w:tabs>
                <w:tab w:val="left" w:pos="1160"/>
              </w:tabs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2.参数：4050m³/H/板式+袋式+密褶式+电极加湿段/变频/380V/4kw；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风量：4050m³/H，机外余压：650Pa，功率：3KW ，风机变频：变频，电热盘管段：0KW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电再热量：9.5KW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制冷量：10KW，制热量：16KW，工作压力：1.6Mpa，排数：4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板式G4+袋式F7，电极加湿段，加湿量：14Kg/H，功率：10.5KW，加湿段长度：500mm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AHU-3-04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组合式空调机组AHU-3-04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组合式空调机组AHU-3-04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4090m³/H/板式+袋式+密褶式+电极加湿段/变频/380V/4kw；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风机段（双风机）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风量：4090m³/H，机外余压：650Pa，功率：4KW ，风机变频：变频，电热盘管段：0KW，电再热量：9.5KW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制冷量：17KW，制热量：7KW，工作压力：1.6Mpa，排数：4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板式G4+袋式F7，电极加湿段：加湿量：3Kg/H，功率：2.25KW，加湿段长度：500mm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PUA-2-03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组合式空调机组PUA-2-03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组合式空调机组PUA-2-03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3600m³/H/板式+袋式+密褶式+电极加湿段/变频/380V/3kw，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风量：3600m³/H，机外余压：450Pa，功率：2.2KW ，风机变频：变频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制冷量：51KW，制热量：24KW，工作压力：1.6Mpa，排数：6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板式G4+微静电过滤段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PUA-2-04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组合式空调机组PUA-2-04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组合式空调机组PUA-2-04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5250m³/H/板式+袋式+密褶式+电极加湿段/变频/380V/4kw；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风量：5250m³/H，机外余压：450Pa，功率：3KW，风机变频：变频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制冷量：74KW，制热量：35KW，工作压力：1.6Mpa，排数：6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板式G4+微静电过滤段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PAU-3-02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组合式空调机组PAU-3-02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组合式空调机组PAU-3-02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5500m³/H/板式+袋式+密褶式+电极加湿段/变频/380V/4kw；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风量：5500m³/H，机外余压：450Pa，功率：3KW ，风机变频：变频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制冷量：78KW，制热量：37KW，工作压力：1.6Mpa，排数：6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板式G4+微静电过滤段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PAU-3-03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组合式空调机组PAU-3-03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组合式空调机组PAU-3-03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3750m³/H/板式+袋式+密褶式+电极加湿段/变频/380V/3kw；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风量：3750m³/H，机外余压：450Pa，功率：2.2KW ，风机变频：变频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制冷量：53KW，制热量：25KW，工作压力：1.6Mpa，排数：6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板式G4+微静电过滤段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PAU-3-04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组合式空调机组PAU-3-04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组合式空调机组PAU-3-04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6050m³/H/板式+袋式+密褶式+电极加湿段/变频/380V/5kw；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风量：6050m³/H，机外余压：450Pa，功率：3KW ，风机变频：变频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制冷量：86KW，制热量：41KW，工作压力：1.6Mpa，排数：6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板式G4+微静电过滤段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PAU-3-05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组合式空调机组PAU-3-05</w:t>
            </w: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组合式空调机组PAU-3-05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3060m³/H/板式+袋式+密褶式+电极加湿段/变频/380V/3kw；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风量：3060m³/H，机外余压：450Pa，功率：2.2KW ，风机变频：变频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制冷量：44KW，制热量：21KW，工作压力：1.6Mpa，排数：6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板式G4+微静电过滤段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PAU-3-06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组合式空调机组PAU-3-06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1.名称：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组合式空调机组PAU-3-06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2.参数：</w:t>
            </w:r>
            <w:r>
              <w:rPr>
                <w:rFonts w:hint="eastAsia" w:cs="宋体"/>
                <w:color w:val="000000"/>
                <w:sz w:val="22"/>
                <w:lang w:bidi="ar"/>
              </w:rPr>
              <w:t>3150m³/H/板式+袋式+密褶式+电极加湿段/变频/380V/3kw；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风机段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风量：3150m³/H，机外余压：450Pa，功率：2.2KW ，风机变频：变频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盘管段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制冷量：45KW，制热量：21KW，工作压力：1.6Mpa，排数：6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过滤段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板式G4+微静电过滤段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</w:tbl>
    <w:p>
      <w:pPr>
        <w:jc w:val="center"/>
        <w:rPr>
          <w:sz w:val="44"/>
          <w:szCs w:val="44"/>
        </w:rPr>
      </w:pPr>
    </w:p>
    <w:tbl>
      <w:tblPr>
        <w:tblStyle w:val="5"/>
        <w:tblW w:w="15831" w:type="dxa"/>
        <w:tblInd w:w="-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6078"/>
        <w:gridCol w:w="851"/>
        <w:gridCol w:w="709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空调主机部分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tbl>
      <w:tblPr>
        <w:tblStyle w:val="4"/>
        <w:tblW w:w="14972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44"/>
        <w:gridCol w:w="19"/>
        <w:gridCol w:w="1698"/>
        <w:gridCol w:w="6514"/>
        <w:gridCol w:w="760"/>
        <w:gridCol w:w="694"/>
        <w:gridCol w:w="8"/>
        <w:gridCol w:w="1126"/>
        <w:gridCol w:w="683"/>
        <w:gridCol w:w="18"/>
        <w:gridCol w:w="813"/>
        <w:gridCol w:w="812"/>
        <w:gridCol w:w="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4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项目特征描述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工程量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含税单价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58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VRF-B1-1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VRF-B1-1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VRF-B1-1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2.参数：制冷量：45KW；制热量：50KW；制冷额定功率：12.6KW；制热额定功率：12.3KW；最大熔丝电流：32A；电压：380V；机外余压：85Pa；噪声≦59dB(A)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2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VRF-B1-2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VRF-B1-2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VRF-B1-2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2.参数：制冷量：130KW；制冷额定功率：35.8KW；最大熔丝电流：100A；电压：380V；机外余压：85Pa；噪声≦65dB(A) ；IPLV(C)≥4.11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VRF-B1-3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VRF-B1-3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VRF-B1-3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2.参数：制冷量：56KW；制冷额定功率：14KW；最大熔丝电流：50A；电压：380V；机外余压：85Pa；噪声≦60dB(A)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VRF-1F-1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VRF-1F-1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VRF-1F-1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2.参数：制冷量：33.5KW；制热量：37.5KW；制冷额定功率：8.65KW；制热额定功率：8.8KW；最大熔丝电流：32A；电压：380V；机外余压：85Pa；噪声≦59dB(A)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VRF-1F-2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VRF-1F-2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VRF-1F-2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2.参数：制冷量：73.5KW；制冷额定功率：19.25KW；最大熔丝电流：63A；电压：380V；机外余压：85Pa；噪声≦61dB(A)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VRF-1F-3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VRF-1F-3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VRF-1F-3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2.参数：制冷量：90KW；制热量：100KW；制冷额定功率：25.2KW；制热额定功率：24.6KW；最大熔丝电流：80A；电压：380V；机外余压：85Pa；噪声≦61dB(A) ；IPLV(C)≥4.11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5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VRF-1F-4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VRF-1F-4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VRF-1F-4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2.参数：制冷量：118.5KW；制热量：132.5KW；制冷额定功率：31.85KW；制热额定功率：31.9KW；最大熔丝电流：100A；电压：380V；机外余压：85Pa；噪声≦64dB(A) ；IPLV(C)≥4.11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VRF-1F-5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VRF-1F-5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VRF-1F-5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2.参数：制冷量：28KW；制热量：31.5KW；制冷额定功率：7KW；制热额定功率：7.1KW；最大熔丝电流：25A；电压：380V；机外余压：85Pa；噪声≦59dB(A)；IPLV(C)≥4.33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51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VRF-2F-1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VRF-2F-1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VRF-2F-1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2.参数：制冷量：45KW；制热量：50KW；制冷额定功率：12.6KW；制热额定功率：12.3KW；最大熔丝电流：32A；电压：380V；机外余压：85Pa；噪声≦59dB(A)；IPLV(C)≥4.27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VRF-2F-3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VRF-2F-3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VRF-2F-3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2.参数：制冷量：22.4KW；制热量：25KW；制冷额定功率：5.02KW；制热额定功率：5.3KW；最大熔丝电流：25A；电压：380V；机外余压：85Pa；噪声≦56dB(A) ；IPLV(C)≥4.33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5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VRF-4F-1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VRF-4F-1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VRF-4F-1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2.参数：制冷量：100.5KW；制热量：112.5KW；制冷额定功率：25.95KW；制热额定功率：26.4KW；最大熔丝电流：80A；电压：380V；机外余压：85Pa；噪声≦64dB(A) ；IPLV(C)≥4.11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VRF-4F-2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VRF-4F-2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名称：多联式空调室外机 VRF-4F-2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2.参数：制冷量：22.4KW；制热量：25KW；制冷额定功率：5.02KW；制热额定功率：5.3KW；最大熔丝电流：25A；电压：380V；机外余压：85Pa；噪声≦56dB(A) ；IPLV(C)≥4.33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2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VRF-4F-3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VRF-4F-3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名称：多联式空调室外机 VRF-4F-3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2.参数：制冷量：22.4KW；制冷额定功率：7KW；最大熔丝电流：25A；电压：380V；机外余压：85Pa；噪声≦56dB(A) ；IPLV(C)≥4.33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VRF-5F-1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VRF-5F-1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VRF-5F-1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2.参数：制冷量：73.5KW；制热量：82.5KW；制冷额定功率：19.25KW；制热额定功率：19.6KW；最大熔丝电流：63A；电压：380V；机外余压：85Pa；噪声≦61dB(A)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VRF-5F-2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VRF-5F-2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VRF-5F-2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2.参数：制冷量：78.5KW；制热量：87.5KW；制冷额定功率：21.25KW；制热额定功率：21.1KW；最大熔丝电流：80A；电压：380V；机外余压：85Pa；噪声≦61dB(A)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5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VRF-5F-3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VRF-5F-3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VRF-5F-3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2.参数：制冷量：90KW；制热量：100KW；制冷额定功率：25.2KW；制热额定功率：24.6KW；最大熔丝电流：80A；电压：380V；机外余压：85Pa；噪声≦61dB(A) ；IPLV(C)≥4.11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VRF-5F-4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VRF-5F-4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VRF-5F-4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2.参数：制冷量：45KW；制热量：50KW；制冷额定功率：12.6KW；制热额定功率：12.3KW；最大熔丝电流：40A；电压：380V；机外余压：85Pa；噪声≦59dB(A)；IPLV(C)≥4.27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5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VRF-5F-5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VRF-5F-5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VRF-5F-5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2.参数：制冷量：61.5KW；制热量：69KW；制冷额定功率：15.65KW；制热额定功率：15.9KW；最大熔丝电流：50A；电压：380V；机外余压：85Pa；噪声≦61dB(A)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VRF-5F-6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VRF-5F-6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VRF-5F-6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2.参数：制冷量：73.5KW；制热量：82.5KW；制冷额定功率：19.25KW；制热额定功率：19.6KW；最大熔丝电流：63A；电压：380V；机外余压：85Pa；噪声≦61dB(A)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5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VRF-6F-1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VRF-6F-1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VRF-6F-1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2.参数：制冷量：67KW；制热量：75KW；制冷额定功率：17.3KW；制热额定功率：17.6KW；最大熔丝电流：63A；电压：380V；机外余压：85Pa；噪声≦61dB(A)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VRF-6F-2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多联式空调室外机 VRF-6F-2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1.名称：多联式空调室外机 VRF-6F-2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2.参数：制冷量：61.5KW；制热量：69KW；制冷额定功率：15.65KW；制热额定功率：15.9KW；最大熔丝电流：50A；电压：380V；机外余压：85Pa；噪声≦61dB(A) ；IPLV(C)≥4.27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5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VPO-4F-1、2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直膨式机组室外机VPO-4F-1、2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名称：直膨式机组室外机 VPO-4F-1、2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2.参数：制冷量：85KW；制热量：95KW；制冷额定功率：23.2KW；制热额定功率：23.1KW；最大熔丝电流：80A；电压：380V；机外余压：50Pa；噪声≦54dB(A) ；EER≥2.71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05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VPO-2F-2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直膨式机组室外机VPO-2F-2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1.名称：直膨式机组室外机VPO-2F-2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2.参数：制冷量：135KW；制热量：150KW；制冷额定功率：37.8KW；制热额定功率：36.9KW；最大熔丝电流：125A；电压：380V；机外余压：50Pa；噪声≦66dB(A) ；EER≥2.71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 xml:space="preserve">3.安装方式：落地式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格力、美的、天加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</w:tbl>
    <w:p>
      <w:pPr>
        <w:jc w:val="center"/>
        <w:rPr>
          <w:rFonts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cs="宋体"/>
          <w:b/>
          <w:bCs/>
          <w:color w:val="000000"/>
          <w:sz w:val="32"/>
          <w:szCs w:val="32"/>
          <w:lang w:bidi="ar"/>
        </w:rPr>
        <w:t>目冷水机组主机部分</w:t>
      </w:r>
    </w:p>
    <w:tbl>
      <w:tblPr>
        <w:tblStyle w:val="5"/>
        <w:tblW w:w="14954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24"/>
        <w:gridCol w:w="2282"/>
        <w:gridCol w:w="6028"/>
        <w:gridCol w:w="739"/>
        <w:gridCol w:w="683"/>
        <w:gridCol w:w="1107"/>
        <w:gridCol w:w="702"/>
        <w:gridCol w:w="83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项目名称（类型）</w:t>
            </w:r>
          </w:p>
        </w:tc>
        <w:tc>
          <w:tcPr>
            <w:tcW w:w="602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设计参数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含税单价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CH-B2-1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950TR离心式水冷冷水机组（定频机组）</w:t>
            </w:r>
          </w:p>
        </w:tc>
        <w:tc>
          <w:tcPr>
            <w:tcW w:w="6028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制冷量：3340kW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蒸发器：进出水温：12/6℃；循环水量：479m3/h；水压降：≤100kPa；污垢系数：0.0176m2k/kW；工作压力：1.6MPa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冷凝器：进出水温：32/37℃；循环水量：678m3/h；水压降：≤95kPa；污垢系数：0.044m2k/kW；工作压力：1.6 MPa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供电要求：输入功率：582.8kW电压：380V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国标工况COP＞6.3；IPLV＞6.2，采用环保冷媒，带通讯接口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特灵、开利、约克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CH-B2-2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950TR离心式水冷冷水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机组</w:t>
            </w:r>
            <w:r>
              <w:rPr>
                <w:rStyle w:val="14"/>
                <w:rFonts w:hint="default" w:ascii="宋体" w:hAnsi="宋体" w:eastAsia="宋体" w:cs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（变频机组）</w:t>
            </w:r>
          </w:p>
        </w:tc>
        <w:tc>
          <w:tcPr>
            <w:tcW w:w="6028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制冷量：3340kW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蒸发器：进出水温：12/6℃；循环水量：479m3/h；水压降：≤100kPa；污垢系数：0.0176m2k/kW；工作压力：1.6MPa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冷凝器：进出水温：32/37℃；循环水量：678m3/h；水压降：≤95kPa；污垢系数：0.044m2k/kW；工作压力：1.6 MPa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供电要求：输入功率：596.7kW；电压：380V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国标工况COP＞6.3；IPLV＞8.1，采用环保冷媒，带通讯接口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特灵、开利、约克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CH-B2-3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420TR螺杆式水冷冷水机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组（</w:t>
            </w:r>
            <w:r>
              <w:rPr>
                <w:rStyle w:val="14"/>
                <w:rFonts w:hint="default" w:ascii="宋体" w:hAnsi="宋体" w:eastAsia="宋体" w:cs="宋体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变频机组）</w:t>
            </w:r>
          </w:p>
        </w:tc>
        <w:tc>
          <w:tcPr>
            <w:tcW w:w="6028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制冷量：1422kW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蒸发器：进出水温：12/6℃；循环水量：204m3/h；水压降：≤60kPa；污垢系数：0.0176m2k/kW；工作压力：1.6MPa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冷凝器：进出水温：32/37℃；循环水量：296m3/h；水压降：≤85kPa；污垢系数：0.044m2k/kW；工作压力：1.6 MPa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供电要求：输入功率：253.7kW；电压：380V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国标工况COP＞6.3；IPLV＞8.1，采用环保冷媒，带通讯接口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特灵、开利、约克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6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lang w:bidi="ar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cs="宋体"/>
                <w:color w:val="000000"/>
                <w:sz w:val="22"/>
              </w:rPr>
            </w:pPr>
          </w:p>
        </w:tc>
      </w:tr>
    </w:tbl>
    <w:p>
      <w:pPr>
        <w:rPr>
          <w:sz w:val="44"/>
          <w:szCs w:val="44"/>
        </w:rPr>
      </w:pPr>
    </w:p>
    <w:tbl>
      <w:tblPr>
        <w:tblStyle w:val="4"/>
        <w:tblW w:w="15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1"/>
        <w:gridCol w:w="1084"/>
        <w:gridCol w:w="50"/>
        <w:gridCol w:w="1701"/>
        <w:gridCol w:w="508"/>
        <w:gridCol w:w="6013"/>
        <w:gridCol w:w="118"/>
        <w:gridCol w:w="590"/>
        <w:gridCol w:w="167"/>
        <w:gridCol w:w="664"/>
        <w:gridCol w:w="20"/>
        <w:gridCol w:w="850"/>
        <w:gridCol w:w="256"/>
        <w:gridCol w:w="595"/>
        <w:gridCol w:w="107"/>
        <w:gridCol w:w="743"/>
        <w:gridCol w:w="106"/>
        <w:gridCol w:w="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2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末端部分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lang w:bidi="ar"/>
              </w:rPr>
              <w:t>含税单价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AH-B1-(1F-2)-1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AH-B1-(1F-2)-1</w:t>
            </w:r>
          </w:p>
        </w:tc>
        <w:tc>
          <w:tcPr>
            <w:tcW w:w="61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AH-B1-(1F-2)-1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22000m³/h；最小新风量：5100m³/h；机外余压：400Pa；功率：11KW；电压：380V；风机工作点最低效率：0.55%；制冷量：158.8KW；制热量：235.1KW；水压降≦50kPa；工作压力：1.6MPa；板式粗效过滤器G4+驻电极中效过滤器F7；风道系统单位风量耗功率：0.236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AH-B1-(1F-2)-2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AH-B1-(1F-2)-2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AH-B1-(1F-2)-2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18000m³/h；最小新风量：4800m³/h；机外余压：400Pa；功率：11KW；电压：380V；风机工作点最低效率：0.55%；制冷量：126.4KW；制热量：191.8KW；水压降≦50kPa；工作压力：1.6MPa；板式粗效过滤器G4+驻电极中效过滤器F7；风道系统单位风量耗功率：0.236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AH-B1-(2F-3)-2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AH-B1-(2F-3)-2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AH-B1-(2F-3)-2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18000m³/h；最小新风量：4800m³/h；机外余压：400Pa；功率：11KW；电压：380V；风机工作点最低效率：0.55%；制冷量：126.4KW；制热量：191.8KW；水压降≦50kPa；工作压力：1.6MPa；板式粗效过滤器G4+驻电极中效过滤器F7；风道系统单位风量耗功率：0.236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AH-B1-(1F-4)-1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AH-B1-(1F-4)-1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AH-B1-(1F-4)-1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12000m³/h；最小新风量：3000m³/h；机外余压：400Pa；功率：5.5KW；电压：380V；风机工作点最低效率：0.55%；制冷量：89.8KW；制热量：129.3KW；水压降≦50kPa；工作压力：1.6MPa；板式粗效过滤器G4+驻电极中效过滤器F7；风道系统单位风量耗功率：0.236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AH-1F-(1F-2)-1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AH-1F-(1F-2)-1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AH-1F-(1F-2)-1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18000m³/h；最小新风量：4800m³/h；机外余压：400Pa；功率：11KW；电压：380V；风机工作点最低效率：0.55%；制冷量：126.4KW；制热量：191.8KW；水压降≦50kPa；工作压力：1.6MPa；板式粗效过滤器G4+驻电极中效过滤器F7；风道系统单位风量耗功率：0.236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AH-1F-(1F-3)-1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AH-1F-(1F-3)-1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AH-1F-(1F-3)-1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22000m³/h；最小新风量：7100m³/h；机外余压：400Pa；功率：11KW；电压：380V；风机工作点最低效率：0.55%；制冷量：158.8KW；制热量：235.1KW；水压降≦50kPa；工作压力：1.6MPa；板式粗效过滤器G4+驻电极中效过滤器F7；风道系统单位风量耗功率：0.236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AH-2F-(2F-2)-1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AH-2F-(2F-2)-1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AH-2F-(2F-2)-1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18000m³/h；最小新风量：4800m³/h；机外余压：400Pa；功率：11KW；电压：380V；风机工作点最低效率：0.55%；制冷量：126.4KW；制热量：191.8KW；水压降≦50kPa；工作压力：1.6MPa；板式粗效过滤器G4+驻电极中效过滤器F7；风道系统单位风量耗功率：0.236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AH-2F-(2F-3)-1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AH-2F-(2F-3)-1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AH-2F-(2F-3)-1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22000m³/h；最小新风量：7100m³/h；机外余压：400Pa；功率：11KW；电压：380V；风机工作点最低效率：0.55%；制冷量：158.8KW；制热量：235.1KW；水压降≦50kPa；工作压力：1.6MPa；板式粗效过滤器G4+驻电极中效过滤器F7；风道系统单位风量耗功率：0.236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AH-3F-(3F-2)-1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AH-3F-(3F-2)-1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AH-3F-(3F-2)-1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20000m³/h；最小新风量：6000m³/h；机外余压：440Pa；功率：11KW；电压：380V；风机工作点最低效率：0.65%；制冷量：144.4KW；制热量：213.8KW；水压降≦50kPa；工作压力：1.6MPa；板式粗效过滤器G4+驻电极中效过滤器F7；风道系统单位风量耗功率：0.22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AH-3F-(3F-3)-1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AH-3F-(3F-3)-1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AH-3F-(3F-3)-1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15000m³/h；最小新风量：4500m³/h；机外余压：440Pa；功率：7.5KW；电压：380V；风机工作点最低效率：0.65%；制冷量：101.5KW；制热量：158.5KW；水压降≦50kPa；工作压力：1.6MPa；板式粗效过滤器G4+驻电极中效过滤器F7；风道系统单位风量耗功率：0.22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AH-4F-(3F-3)-1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AH-4F-(3F-3)-1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AH-4F-(3F-3)-1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20000m³/h；最小新风量：6000m³/h；机外余压：440Pa；功率：11KW；电压：380V；风机工作点最低效率：0.65%；制冷量：144.4KW；制热量：213.8KW；水压降≦50kPa；工作压力：1.6MPa；板式粗效过滤器G4+驻电极中效过滤器F7；风道系统单位风量耗功率：0.22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AH-4F-(4F-1)-1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AH-4F-(4F-1)-1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AH-4F-(4F-1)-1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12000m³/h；最小新风量：3000m³/h；机外余压：440Pa；功率：5.5KW；电压：380V；风机工作点最低效率：0.65%；制冷量：89.8KW；制热量：129.3KW；水压降≦50kPa；工作压力：1.6MPa；板式粗效过滤器G4+驻电极中效过滤器F7；风道系统单位风量耗功率：0.22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AH-4F-(4F-2)-1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AH-4F-(4F-2)-1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AH-4F-(4F-2)-1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20000m³/h；最小新风量：6000m³/h；机外余压：440Pa；功率：11KW；电压：380V；风机工作点最低效率：0.65%；制冷量：144.4KW；制热量：213.8KW；水压降≦50kPa；工作压力：1.6MPa；板式粗效过滤器G4+驻电极中效过滤器F7；风道系统单位风量耗功率：0.22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AH-4F-(4F-3)-1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AH-4F-(4F-3)-1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AH-4F-(4F-3)-1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20000m³/h；最小新风量：6000m³/h；机外余压：440Pa；功率：11KW；电压：380V；风机工作点最低效率：0.65%；制冷量：144.4KW；制热量：213.8KW；水压降≦50kPa；工作压力：1.6MPa；板式粗效过滤器G4+驻电极中效过滤器F7；风道系统单位风量耗功率：0.22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AH-4F-(4F-3)-2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组合式空调机组 AH-4F-(4F-3)-2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1.名称：组合式空调机组 AH-4F-(4F-3)-2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15000m³/h；最小新风量：4500m³/h；机外余压：440Pa；功率：7.5KW；电压：380V；风机工作点最低效率：0.65%；制冷量：101.5KW；制热量：158.5KW；水压降≦50kPa；工作压力：1.6MPa；板式粗效过滤器G4+驻电极中效过滤器F7；风道系统单位风量耗功率：0.22W/（m³/h）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OA-B2-1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OA-B2-1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OA-B2-1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2.参数：风量：8000m³/h；机外余压：400Pa；功率：4KW；电压：380V；制冷量：126.5KW；制热量：122.8KW；水压降≦50kPa；工作压力：1.6MPa；板式粗效过滤器G4+驻电极中效过滤器F7；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sz w:val="22"/>
                <w:highlight w:val="yellow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OA-1F-(1F-1)-1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OA-1F-(1F-1)-1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OA-1F-(1F-1)-1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2.参数：风量：2000m³/h；机外余压：300Pa；功率：1.1KW；电压：380V；制冷量：30.9KW；制热量：32KW；水压降≦50kPa；工作压力：1.6MPa；板式粗效过滤器G4+驻电极中效过滤器F7；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OA-1F-(1F-1)-2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OA-1F-(1F-1)-2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OA-1F-(1F-1)-2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OA-1F-(1F-2)-1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OA-1F-(1F-2)-1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OA-1F-(1F-2)-1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2.参数：风量：3000m³/h；机外余压：300Pa；功率：1.5KW；电压：380V；制冷量：47.7KW；制热量：47.4KW；水压降≦50kPa；工作压力：1.6MPa；板式粗效过滤器G4+驻电极中效过滤器F7；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OA-2F-(1F-2)-1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OA-2F-(1F-2)-1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OA-2F-(1F-2)-1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2.参数：风量：8000m³/h；机外余压：400Pa；功率：4KW；电压：380V；制冷量：126.5KW；制热量：122.8KW；水压降≦50kPa；工作压力：1.6MPa；板式粗效过滤器G4+驻电极中效过滤器F7；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OA-2F-(1F-3)-1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OA-2F-(1F-3)-1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OA-2F-(1F-3)-1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2.参数：风量：8000m³/h；机外余压：400Pa；功率：4KW；电压：380V；制冷量：126.5KW；制热量：122.8KW；水压降≦50kPa；工作压力：1.6MPa；板式粗效过滤器G4+驻电极中效过滤器F7；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OA-2F-(1F-4)-1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OA-2F-(1F-4)-1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OA-2F-(1F-4)-1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2.参数：风量：4000m³/h；机外余压：300Pa；功率：2.2KW；电压：380V；制冷量：63.8KW；制热量：61.2KW；水压降≦50kPa；工作压力：1.6MPa；板式粗效过滤器G4+驻电极中效过滤器F7；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OA-2F-(1F-4)-2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OA-2F-(1F-4)-2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OA-2F-(1F-4)-2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2.参数：风量：8000m³/h；机外余压：400Pa；功率：4KW；电压：380V；制冷量：126.5KW；制热量：122.8KW；水压降≦50kPa；工作压力：1.6MPa；板式粗效过滤器G4+驻电极中效过滤器F7；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OA-2F-(2F-2)-1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OA-2F-(2F-2)-1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OA-2F-(2F-2)-1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2.参数：风量：8000m³/h；机外余压：400Pa；功率：4KW；电压：380V；制冷量：126.5KW；制热量：122.8KW；水压降≦50kPa；工作压力：1.6MPa；板式粗效过滤器G4+驻电极中效过滤器F7；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OA-2F-(2F-3)-1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OA-2F-(2F-3)-1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OA-2F-(2F-3)-1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2.参数：风量：8000m³/h；机外余压：400Pa；功率：4KW；电压：380V；制冷量：126.5KW；制热量：122.8KW；水压降≦50kPa；工作压力：1.6MPa；板式粗效过滤器G4+驻电极中效过滤器F7；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OA-2F-(2F-3)-2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OA-2F-(2F-3)-2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OA-2F-(2F-3)-2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2.参数：风量：2000m³/h；机外余压：300Pa；功率：1.1KW；电压：380V；制冷量：30.9KW；制热量：32KW；水压降≦50kPa；工作压力：1.6MPa；板式粗效过滤器G4+驻电极中效过滤器F7；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OA-3F-(3F-2)-1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OA-3F-(3F-2)-1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OA-3F-(3F-2)-1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2.参数：风量：8000m³/h；机外余压：400Pa；功率：4KW；电压：380V；制冷量：57.3KW；制热量：89.5KW；水压降≦50kPa；工作压力：1.6MPa；板式粗效过滤器G4+驻电极中效过滤器F7；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OA-3F-(3F-3)-1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OA-3F-(3F-3)-1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OA-3F-(3F-3)-1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2.参数：风量：4000m³/h；机外余压：300Pa；功率：2.2KW；电压：380V；制冷量：63.8KW；制热量：61.2KW；水压降≦50kPa；工作压力：1.6MPa；板式粗效过滤器G4+驻电极中效过滤器F7；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OA-3F-(3F-3)-2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OA-3F-(3F-3)-2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OA-3F-(3F-3)-2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2.参数：风量：4000m³/h；机外余压：300Pa；功率：2.2KW；电压：380V；制冷量：63.8KW；制热量：61.2KW；水压降≦50kPa；工作压力：1.6MPa；板式粗效过滤器G4+驻电极中效过滤器F7；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OA-4F-(4F-1)-1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OA-4F-(4F-1)-1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OA-4F-(4F-1)-1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2.参数：风量：4000m³/h；机外余压：300Pa；功率：2.2KW；电压：380V；制冷量：63.8KW；制热量：61.2KW；水压降≦50kPa；工作压力：1.6MPa；板式粗效过滤器G4+驻电极中效过滤器F7；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OA-4F-(4F-1)-2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OA-4F-(4F-1)-2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OA-4F-(4F-1)-2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2.参数：风量：4000m³/h；机外余压：300Pa；功率：2.2KW；电压：380V；制冷量：63.8KW；制热量：61.2KW；水压降≦50kPa；工作压力：1.6MPa；板式粗效过滤器G4+驻电极中效过滤器F7；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OA-4F-(4F-1)-3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OA-4F-(4F-1)-3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OA-4F-(4F-1)-3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OA-4F-(4F-2)-1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OA-4F-(4F-2)-1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OA-4F-(4F-2)-1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2.参数：风量：8000m³/h；机外余压：400Pa；功率：4KW；电压：380V；制冷量：126.5KW；制热量：122.8KW；水压降≦50kPa；工作压力：1.6MPa；板式粗效过滤器G4+驻电极中效过滤器F7；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OA-4F-(4F-3)-1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OA-4F-(4F-3)-1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OA-4F-(4F-3)-1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2.参数：风量：8000m³/h；机外余压：400Pa；功率：4KW；电压：380V；制冷量：126.5KW；制热量：122.8KW；水压降≦50kPa；工作压力：1.6MPa；板式粗效过滤器G4+驻电极中效过滤器F7；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OA-6F-6F-1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OA-6F-6F-1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1.名称：组合式新风机组 OA-6F-6F-1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2.参数：风量：6000m³/h；机外余压：350Pa；功率：3KW；电压：380V；制冷量：97KW；制热量：92.5KW；水压降≦50kPa；工作压力：1.6MPa；板式粗效过滤器G4+驻电极中效过滤器F7；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3.安装形式：落地式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OA-6F-6F-2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OA-6F-6F-2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OA-6F-6F-2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2.参数：风量：6000m³/h；机外余压：350Pa；功率：3KW；电压：380V；制冷量：97KW；制热量：92.5KW；水压降≦50kPa；工作压力：1.6MPa；板式粗效过滤器G4+驻电极中效过滤器F7；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OA-7F-7F-1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OA-7F-7F-1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OA-7F-7F-1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OA-7F-7F-2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OA-7F-7F-2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OA-7F-7F-2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OA-8F-8F-1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OA-8F-8F-1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OA-8F-8F-1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OA-8F-8F-2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OA-8F-8F-2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1.名称：组合式新风机组OA-8F-8F-2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OA-9F-9F-1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OA-9F-9F-1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OA-9F-9F-1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OA-9F-9F-2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OA-9F-9F-2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OA-9F-9F-2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OA-10~11F-1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OA-10~11F-1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OA-10~11F-1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OA-10~11F-2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OA-10~11F-2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OA-10~11F-2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OA-12~13F-1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OA-12~13F-1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OA-12~13F-1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OA-12~13F-2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OA-12~13F-2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OA-12~13F-2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OA-16F-16F-1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OA-16F-16F-1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OA-16F-16F-1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highlight w:val="red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OA-16F-16F-2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组合式新风机组 OA-16F-16F-2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1.名称：组合式新风机组 OA-16F-16F-2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2.参数：风量：5000m³/h；机外余压：350Pa；功率：2.2KW；电压：380V；制冷量：81.8KW；制热量：77.7KW；水压降≦50kPa；工作压力：1.6MPa；板式粗效过滤器G4+驻电极中效过滤器F7；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3.安装形式：落地式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03H3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高静压型卧式暗装风机盘管 03H3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1.名称：高静压型卧式暗装风机盘管 03H3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2.参数：风量：510m³/h；机外余压：50Pa；功率：55W；噪声：39dB(A)；冷量：3.16KW；热量：5.2KW；水压降≦40kPa；工作压力：1.0MPa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0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4H3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高静压型卧式暗装风机盘管 04H3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1.名称：高静压型卧式暗装风机盘管 04H3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2.参数：风量：680m³/h；机外余压：50Pa；功率：71W；噪声：41.5dB(A)；冷量：4.17KW；热量：6.7KW；水压降≦40kPa；工作压力：1.0MPa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0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5H3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高静压型卧式暗装风机盘管 05H3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1.名称：高静压型卧式暗装风机盘管 05H3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2.参数：风量：850m³/h；机外余压：50Pa；功率：87W；噪声：43.5dB(A)；冷量：5.06KW；热量：8.12KW；水压降≦40kPa；工作压力：1.0MPa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224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06H3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高静压型卧式暗装风机盘管 06H3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1.名称：高静压型卧式暗装风机盘管 06H3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2.参数：风量：1020m³/h；机外余压：50Pa；功率：108W；噪声：45.5dB(A)；冷量：6.1KW；热量：9.7KW；水压降≦40kPa；工作压力：1.0MPa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08H3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高静压型卧式暗装风机盘管 08H3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1.名称：高静压型卧式暗装风机盘管 08H3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2.参数：风量：1360m³/h；机外余压：50Pa；功率：150W；噪声：46.5dB(A)；冷量：8KW；热量：13KW；水压降≦40kPa；工作压力：1.0MPa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83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04M3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标准型卧式暗装风机盘管 04M3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1.名称：标准型卧式暗装风机盘管 04M3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2.参数：风量：680m³/h；机外余压：30Pa；功率：45W；噪声：39dB(A)；冷量：4.17KW；热量：6.7KW；水压降≦40kPa；工作压力：1.0MPa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06M3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标准型卧式暗装风机盘管 06M3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1.名称：标准型卧式暗装风机盘管 06M3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2.参数：风量：1020m³/h；机外余压：30Pa；功率：61W；噪声：44dB(A)；冷量：6.1KW；热量：9.7KW；水压降≦40kPa；工作压力：1.0MPa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167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08M3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标准型卧式暗装风机盘管 08M3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1.名称：标准型卧式暗装风机盘管 08M3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2.参数：风量：1360m³/h；机外余压：30Pa；功率：99W；噪声：45dB(A)；冷量：8KW；热量：13KW；水压降≦40kPa；工作压力：1.0MPa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温控器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风机盘管温控器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1.名称：风机盘管温控器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2.型号：综合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3.带三速开关</w:t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58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V36T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双向气流嵌入式多联式空调室内机 V36T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1.名称：双向气流嵌入式多联式空调室内机 V36T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2.参数：制冷量：3.6KW；制热量：4.0KW；,输入功率:20W,风量（H/M/L）m³/h:671/616/513,噪音值（H/M/L）:33/31/28,主体尺寸mm:790*630*280(宽深高)，面板尺寸mm:1100*710*28(宽深高)；自带提升水泵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V56T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双向气流嵌入式多联式空调室内机 V56T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1.名称：双向气流嵌入式多联式空调室内机 V56T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2.参数：制冷量：5.6KW；制热量：6.3KW；,输入功率:30W,风量（H/M/L）m³/h:715/616/513,噪音值（H/M/L）:35/31/28,主体尺寸mm:790*630*280(宽深高)，面板尺寸mm:1100*710*28(宽深高)；自带提升水泵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格力、美的、天加</w:t>
            </w:r>
            <w:r>
              <w:rPr>
                <w:rFonts w:hint="eastAsia"/>
                <w:sz w:val="21"/>
                <w:szCs w:val="21"/>
              </w:rPr>
              <w:t>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V71T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双向气流嵌入式多联式空调室内机 V71T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1.名称：双向气流嵌入式多联式空调室内机 V71T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2.参数：制冷量：7.1KW；制热量：8.0KW；输入功率:55W,风量（H/M/L）m³/h:816/745/660,噪音值（H/M/L）:39/37/34,主体尺寸mm:790*630*280(宽深高)，面板尺寸mm:1100*710*28(宽深高)；自带提升水泵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V90T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双向气流嵌入式多联式空调室内机 V90T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1.名称：双向气流嵌入式多联式空调室内机 V90T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2.参数：制冷量：9.0KW；制热量：10.0KW；输入功率:90W,风量（H/M/L）m³/h:1470/1310/1275,噪音值（H/M/L）:41/39/37,主体尺寸mm:1350*630*280(宽深高)，面板尺寸mm:1660*710*28(宽深高)；自带提升水泵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V28H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中静压风管式多联式空调室内机 V28H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1.名称：中静压风管式多联式空调室内机 V28H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2.参数：制冷量：2.8KW；制热量：3.2KW；风量（H/M/L）m³/h:450/350/200,最大静压:30Pa,噪音值（H/M/L）:28/25/22,尺寸:710*450*200(宽深高)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V22H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中静压风管式多联式空调室内机 V22H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1.名称：中静压风管式多联式空调室内机 V22H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2.参数：制冷量：2.2KW；制热量：2.8KW；输入功率:28W,风量（H/M/L）m³/h:450/350/200,最大静压:30Pa,噪音值（H/M/L）:28/25/22,尺寸:710*450*200(宽深高)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64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V36H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中静压风管式多联式空调室内机 V36H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1.名称：中静压风管式多联式空调室内机 V36H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2.参数：制冷量：3.6KW；制热量：4KW；输入功率:37W,风量（H/M/L）m³/h:550/400/300,最大静压:30Pa,噪音值（H/M/L）:31/27/25,尺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48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65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V45H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中静压风管式多联式空调室内机 V45H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1.名称：中静压风管式多联式空调室内机 V45H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2.参数：制冷量：4.5KW；制热量：5KW；输入功率:40W,风量（H/M/L）m³/h:750/550/400,最大静压:30Pa,噪音值（H/M/L）:33/29/27,尺寸:1010*450*200(宽深高)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43</w:t>
            </w:r>
          </w:p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V56H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中静压风管式多联式空调室内机 V56H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1.名称：中静压风管式多联式空调室内机 V56H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2.参数：制冷量：5.6KW；制热量：6.3KW；输入功率:55W,风量（H/M/L）m³/h:850/700/550,最大静压:30Pa,噪音值（H/M/L）:35/31/29,尺寸:1010*450*200(宽深高)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67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V63H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中静压风管式多联式空调室内机 V63H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1.名称：中静压风管式多联式空调室内机 V63H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2.参数：制冷量：6.3KW；制热量：7.1KW；输入功率:55W,风量（H/M/L）m³/h:850/700/550,最大静压:30Pa,噪音值（H/M/L）:35/31/29,尺寸:1010*450*200(宽深高)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47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68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V71H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中静压多联式风管式空调室内机 V71H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1.名称：中静压多联式风管式空调室内机 V71H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2.参数：制冷量：7.1KW；制热量：8.0KW；输入功率:55W,风量（H/M/L）m³/h:1100/850/650,最大静压:50Pa,噪音值（H/M/L）:37/32/30,尺寸:1310*450*200(宽深高)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3.设备类型：嵌入式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69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V22B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挂壁式多联式空调室内机 V22B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1.名称：挂壁式多联式空调室内机 V22B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2.参数：制冷量：2.2KW；制热量：2.5KW；输入功率:20W,风量（H/M/L）m³/h:500/440/300,噪音值（H/M/L）:35/33/30；自带提升水泵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3.设备类型：挂壁式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V36B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挂壁式多联式空调室内机 V36B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1.名称：挂壁式多联式空调室内机 V36B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2.参数：制冷量：3.6KW；制热量：4.0KW；输入功率:25W,风量（H/M/L）m³/h:630/460/320,噪音值（H/M/L）:38/35/31；自带提升水泵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3.设备类型：挂壁式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V50B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挂壁式多联式空调室内机 V50B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1.名称：挂壁式多联式空调室内机 V50B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2.参数：制冷量：5.0KW；制热量：5.6KW；输入功率:35W,风量（H/M/L）m³/h:850/580/500,噪音值（H/M/L）:43/40/37；自带提升水泵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3.设备类型：挂壁式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V71B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挂壁式多联式空调室内机 V71B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1.名称：挂壁式多联式空调室内机 V71B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2.参数：制冷量：5.0KW；制热量：5.6KW；输入功率:65W,风量（H/M/L）m³/h:1200/850/650,噪音值（H/M/L）:44/41/37；自带提升水泵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3.设备类型：挂壁式 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V28M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天花板内置风管式（中静压）V28M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名称：天花板内置风管式（中静压）V28M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2.参数：制冷量：2.8KW；制热量：3.2KW；输入功率:28W,风量（H/M/L）m³/h:450/350/200,最大静压:30Pa,噪音值（H/M/L）:28/25/22,尺寸:710*450*200(宽深高)</w:t>
            </w:r>
          </w:p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3.安装方式：嵌入式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格力、美的、天加、盾安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多联式空调室外机6HP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多联式空调室外机6HP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1.名称：多联式空调室外机6HP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2.参数：制冷/制热量:16KW/18.5KW,制冷/制热功率:4.45KW/4.4KW,IPLV:6,风量: 6600m³/h,噪音值:56dB(A),尺寸:930*340*1345(宽深高),净重:117Kg；自带控制器，配电柜另配</w:t>
            </w:r>
          </w:p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3.安装方式：落地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格力、美的、天加</w:t>
            </w:r>
            <w:r>
              <w:rPr>
                <w:rFonts w:hint="eastAsia"/>
                <w:sz w:val="21"/>
                <w:szCs w:val="21"/>
              </w:rPr>
              <w:t>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 xml:space="preserve">变频室外多联机3P 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变频室外多联机3P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1.名称：变频室外多联机3P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2.参数：制冷/制热量:8KW/9KW,制冷/制热功率:2.3KW/2.3KW,IPLV:6.3,风量: 3900m³/h,噪音值:55dB(A),尺寸:980*360*790(宽深高),净重:85Kg</w:t>
            </w:r>
          </w:p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3.安装方式：落地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格力、美的、天加</w:t>
            </w:r>
            <w:r>
              <w:rPr>
                <w:rFonts w:hint="eastAsia"/>
                <w:sz w:val="21"/>
                <w:szCs w:val="21"/>
              </w:rPr>
              <w:t>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变频室外多联机5P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变频室外多联机5P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1.名称：变频室外多联机5P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2.参数：制冷/制热量:12.5KW/14KW,制冷/制热功率:3.51KW/3.3KW,IPLV:6.3,风量: 2000m³/h,噪音值:57dB(A),尺寸:1340*655*260(宽深高)</w:t>
            </w:r>
          </w:p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3.安装方式：落地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格力、美的、天加</w:t>
            </w:r>
            <w:r>
              <w:rPr>
                <w:rFonts w:hint="eastAsia"/>
                <w:sz w:val="21"/>
                <w:szCs w:val="21"/>
              </w:rPr>
              <w:t>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VOA-5F-5F-1、2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直膨式新风空调机组VOA-5F-5F-12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1.名称：直膨式新风空调机组VOA-5F-5F-12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2.参数：制冷/制热量:85KW/95KW,风量: 8000m³/h,机外余压：400Pa</w:t>
            </w:r>
          </w:p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3.安装方式：嵌入式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格力、美的、天加</w:t>
            </w:r>
            <w:r>
              <w:rPr>
                <w:rFonts w:hint="eastAsia"/>
                <w:sz w:val="21"/>
                <w:szCs w:val="21"/>
              </w:rPr>
              <w:t>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78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VAH-2F-(2F-1)-1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直膨式新风空调机组VAH-2F-(2F-1)-1</w:t>
            </w: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1.名称：直膨式新风空调机组VAH-2F-(2F-1)-1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2.参数：制冷/制热量:135KW/150KW,风量: 20000m³/h,机外余压：400Pa</w:t>
            </w:r>
          </w:p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3.安装方式：嵌入式</w:t>
            </w: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格力、美的、天加</w:t>
            </w:r>
            <w:r>
              <w:rPr>
                <w:rFonts w:hint="eastAsia"/>
                <w:sz w:val="21"/>
                <w:szCs w:val="21"/>
              </w:rPr>
              <w:t>、盾安</w:t>
            </w: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1502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26"/>
            </w:tblGrid>
            <w:tr>
              <w:trPr>
                <w:trHeight w:val="3251" w:hRule="atLeast"/>
                <w:jc w:val="center"/>
              </w:trPr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textAlignment w:val="center"/>
                    <w:rPr>
                      <w:rFonts w:cs="宋体"/>
                      <w:color w:val="000000"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2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sz w:val="32"/>
                <w:szCs w:val="32"/>
                <w:lang w:bidi="ar"/>
              </w:rPr>
              <w:t>水处理系统部分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含税单价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WT-B2-1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物化式综合水处理器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WT-B2-1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名称：物化式综合水处理器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WT-B2-1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参数：处理流量：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1000~1200m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/h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；接管管径：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DN400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；净重：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1500kg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；功率：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850W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；供电：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220V/50Hz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1.0MPa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；每个物化式综合水处理器自带加药桶，可分别投放不同药剂；设备自带控制器；过滤精度：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50~1500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微米；防腐功能：小于等于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0.065mm/a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；杀菌灭藻有效率：大于等于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99.5%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；防垢有效效率：大于等于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99%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，除垢有效率：大于等于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96%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WT-B2-2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物化式综合水处理器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WT-B2-2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名称：物化式综合水处理器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WT-B2-2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参数：处理流量：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160~300m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/h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；接管管径：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DN250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；净重：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1060kg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；功率：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580W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；供电：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220V/50Hz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1.0Mpa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；每个物化式综合水处理器自带加药桶，可分别投放不同药剂；设备自带控制器；过滤精度：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50~1500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微米；防腐功能：小于等于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0.065mm/a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；杀菌灭藻有效率：大于等于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99.5%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；防垢有效效率：大于等于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99%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，除垢有效率：大于等于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96%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VD-B2-1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真空脱气机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VD-B2-1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名称：真空脱气机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VD-B2-1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参数：最大处理水系统容积：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200m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³；功率：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1.75KW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；电压：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380V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1.0MPa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；自带控制柜，控制柜带数据接口，反馈状态供楼控系统监测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VD-B2-2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真空脱气机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VD-B2-2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名称：真空脱气机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VD-B2-2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参数：最大处理水系统容积：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200m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³；功率：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1.75KW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；电压：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380V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1.0MPa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；自带控制柜，控制柜带数据接口，反馈状态供楼控系统监测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SH-B2-1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分水器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SH-B2-1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名称：分水器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SH-B2-1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DN800,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1.6Mpa L=5680mm 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详国标图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05K232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RH-B2-1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集水器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RH-B2-1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名称：集水器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RH-B2-1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DN800,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工作压力：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1.6Mpa L=5920mm 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详国标图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05K232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ET-RF-1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方形膨胀水箱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ET-RF-1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名称：方形膨胀水箱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 ET-RF-1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参数：公称容积：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4.0m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³，有效容积：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4.2m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³，外形尺寸：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 xml:space="preserve">2000*1600*1500   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参见国标图集《开式水箱（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03R401-2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）》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管刷在线清洗器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管刷在线清洗器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名称：管刷在线清洗器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WD-350GS-1.6,PN=1.60MPa.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冷机冷凝器端使用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管刷在线清洗器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管刷在线清洗器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名称：管刷在线清洗器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WD-250GS-1.6,PN=1.60MPa.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冷机冷凝器端使用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成套全变频给水设备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(Jq)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成套全变频给水设备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(Jq)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1.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名称：成套变频给水设备（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Jq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2.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参数：供水能力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:Q=26m^3`/h,H=110m.</w:t>
            </w:r>
            <w:r>
              <w:t xml:space="preserve"> 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N=11Kw/台(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两用一备)，气压水罐</w:t>
            </w: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V=80L,PN=1.60MPa.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  <w:r>
              <w:rPr>
                <w:rFonts w:hAnsi="Times New Roman" w:cs="宋体"/>
                <w:snapToGrid/>
                <w:sz w:val="18"/>
                <w:szCs w:val="18"/>
                <w:lang w:val="zh-CN"/>
              </w:rPr>
              <w:t>3.</w:t>
            </w:r>
            <w:r>
              <w:rPr>
                <w:rFonts w:hint="eastAsia" w:hAnsi="Times New Roman" w:cs="宋体"/>
                <w:snapToGrid/>
                <w:sz w:val="18"/>
                <w:szCs w:val="18"/>
                <w:lang w:val="zh-CN"/>
              </w:rPr>
              <w:t>安装方式：综合考虑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套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博谊、意诚兴业、禹辉、水卫士、前卫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Times New Roman" w:cs="宋体"/>
                <w:snapToGrid/>
                <w:sz w:val="18"/>
                <w:szCs w:val="18"/>
                <w:lang w:val="zh-CN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</w:tr>
    </w:tbl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询价汇总表</w:t>
      </w:r>
    </w:p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项目名称：川南妇女儿童医院建设项目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53"/>
        <w:gridCol w:w="1417"/>
        <w:gridCol w:w="1411"/>
        <w:gridCol w:w="1708"/>
        <w:gridCol w:w="2126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53" w:type="dxa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8" w:type="dxa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904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cs="宋体"/>
                <w:color w:val="000000"/>
                <w:szCs w:val="28"/>
                <w:lang w:bidi="ar"/>
              </w:rPr>
              <w:t>洁净空调控制系统部分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</w:rPr>
              <w:t>冷却水塔部分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cs="宋体"/>
                <w:color w:val="000000"/>
                <w:szCs w:val="28"/>
                <w:lang w:bidi="ar"/>
              </w:rPr>
              <w:t>热水锅炉部分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cs="宋体"/>
                <w:color w:val="000000"/>
                <w:szCs w:val="28"/>
                <w:lang w:bidi="ar"/>
              </w:rPr>
              <w:t>通风控制系统部分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cs="宋体"/>
                <w:color w:val="000000"/>
                <w:szCs w:val="28"/>
                <w:lang w:bidi="ar"/>
              </w:rPr>
              <w:t>消毒净化装置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cs="宋体"/>
                <w:color w:val="000000"/>
                <w:szCs w:val="28"/>
                <w:lang w:bidi="ar"/>
              </w:rPr>
              <w:t>舒适性空调控制系统部分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</w:rPr>
              <w:t>水泵部分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组合式空调机组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空调主机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冷水机组主机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cs="宋体"/>
                <w:color w:val="000000"/>
                <w:szCs w:val="28"/>
                <w:lang w:bidi="ar"/>
              </w:rPr>
              <w:t>末端部分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53" w:type="dxa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 w:cs="宋体"/>
                <w:color w:val="000000"/>
                <w:szCs w:val="28"/>
                <w:lang w:bidi="ar"/>
              </w:rPr>
              <w:t>水处理系统部分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</w:p>
        </w:tc>
        <w:tc>
          <w:tcPr>
            <w:tcW w:w="4253" w:type="dxa"/>
          </w:tcPr>
          <w:p>
            <w:pPr>
              <w:jc w:val="center"/>
              <w:rPr>
                <w:rFonts w:cs="宋体"/>
                <w:color w:val="000000"/>
                <w:szCs w:val="28"/>
                <w:lang w:bidi="ar"/>
              </w:rPr>
            </w:pPr>
            <w:r>
              <w:rPr>
                <w:rFonts w:hint="eastAsia" w:cs="宋体"/>
                <w:color w:val="000000"/>
                <w:szCs w:val="28"/>
                <w:lang w:val="en-US" w:eastAsia="zh-CN" w:bidi="ar"/>
              </w:rPr>
              <w:t>不</w:t>
            </w:r>
            <w:r>
              <w:rPr>
                <w:rFonts w:hint="eastAsia" w:cs="宋体"/>
                <w:color w:val="000000"/>
                <w:szCs w:val="28"/>
                <w:lang w:bidi="ar"/>
              </w:rPr>
              <w:t>含税合计：</w:t>
            </w:r>
          </w:p>
        </w:tc>
        <w:tc>
          <w:tcPr>
            <w:tcW w:w="1417" w:type="dxa"/>
          </w:tcPr>
          <w:p>
            <w:pPr>
              <w:jc w:val="center"/>
            </w:pPr>
          </w:p>
        </w:tc>
        <w:tc>
          <w:tcPr>
            <w:tcW w:w="1411" w:type="dxa"/>
          </w:tcPr>
          <w:p>
            <w:pPr>
              <w:jc w:val="center"/>
            </w:pPr>
          </w:p>
        </w:tc>
        <w:tc>
          <w:tcPr>
            <w:tcW w:w="1708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904" w:type="dxa"/>
          </w:tcPr>
          <w:p>
            <w:pPr>
              <w:jc w:val="center"/>
            </w:pPr>
          </w:p>
        </w:tc>
      </w:tr>
    </w:tbl>
    <w:p>
      <w:pPr>
        <w:rPr>
          <w:rFonts w:ascii="仿宋_GB2312" w:eastAsia="仿宋_GB2312" w:cs="仿宋_GB2312"/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</w:rPr>
        <w:t>说明：1.此表计划数量只做认价使用，最终实际工程量以最终结算为准。</w:t>
      </w:r>
    </w:p>
    <w:p>
      <w:pPr>
        <w:spacing w:line="300" w:lineRule="auto"/>
        <w:ind w:left="840" w:leftChars="225" w:hanging="210" w:hangingChars="100"/>
        <w:rPr>
          <w:bCs/>
          <w:sz w:val="24"/>
          <w:szCs w:val="24"/>
        </w:rPr>
      </w:pPr>
      <w:r>
        <w:rPr>
          <w:rFonts w:hint="eastAsia" w:ascii="仿宋_GB2312" w:eastAsia="仿宋_GB2312" w:cs="仿宋_GB2312"/>
          <w:sz w:val="21"/>
          <w:szCs w:val="21"/>
        </w:rPr>
        <w:t>2.材料报价均为材料的到场价（不含税），材料到场价包含出厂价、运杂费、运输损耗费，不含采购保管费和税金。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15BBB"/>
    <w:multiLevelType w:val="singleLevel"/>
    <w:tmpl w:val="C8515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564F9A"/>
    <w:multiLevelType w:val="singleLevel"/>
    <w:tmpl w:val="F4564F9A"/>
    <w:lvl w:ilvl="0" w:tentative="0">
      <w:start w:val="1"/>
      <w:numFmt w:val="decimal"/>
      <w:suff w:val="nothing"/>
      <w:lvlText w:val="%1、"/>
      <w:lvlJc w:val="left"/>
      <w:pPr>
        <w:ind w:left="80"/>
      </w:pPr>
    </w:lvl>
  </w:abstractNum>
  <w:abstractNum w:abstractNumId="2">
    <w:nsid w:val="0950FE95"/>
    <w:multiLevelType w:val="singleLevel"/>
    <w:tmpl w:val="0950FE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C04ED9"/>
    <w:multiLevelType w:val="singleLevel"/>
    <w:tmpl w:val="0CC04E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4CEF2B5"/>
    <w:multiLevelType w:val="singleLevel"/>
    <w:tmpl w:val="14CEF2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29EEDD2"/>
    <w:multiLevelType w:val="singleLevel"/>
    <w:tmpl w:val="229EED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21AA11C"/>
    <w:multiLevelType w:val="singleLevel"/>
    <w:tmpl w:val="621AA1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OWNmN2VjNmRiNGU1NDVjMmViNzY2M2QxY2I0OWUifQ=="/>
  </w:docVars>
  <w:rsids>
    <w:rsidRoot w:val="00172A27"/>
    <w:rsid w:val="000145CC"/>
    <w:rsid w:val="00021693"/>
    <w:rsid w:val="00022304"/>
    <w:rsid w:val="000278A4"/>
    <w:rsid w:val="00045A6C"/>
    <w:rsid w:val="00053BF2"/>
    <w:rsid w:val="00057051"/>
    <w:rsid w:val="00064AC7"/>
    <w:rsid w:val="00096E98"/>
    <w:rsid w:val="00096FD9"/>
    <w:rsid w:val="000C289D"/>
    <w:rsid w:val="000C60C9"/>
    <w:rsid w:val="000C7104"/>
    <w:rsid w:val="000D1C02"/>
    <w:rsid w:val="000E49B9"/>
    <w:rsid w:val="00111A3A"/>
    <w:rsid w:val="00120F39"/>
    <w:rsid w:val="00130298"/>
    <w:rsid w:val="001352B0"/>
    <w:rsid w:val="00143BCE"/>
    <w:rsid w:val="00151514"/>
    <w:rsid w:val="00172A27"/>
    <w:rsid w:val="001758FE"/>
    <w:rsid w:val="00186C83"/>
    <w:rsid w:val="001A4DE5"/>
    <w:rsid w:val="001A6F8F"/>
    <w:rsid w:val="001A7F20"/>
    <w:rsid w:val="001B0FAE"/>
    <w:rsid w:val="001B102C"/>
    <w:rsid w:val="001D3A8D"/>
    <w:rsid w:val="00217D82"/>
    <w:rsid w:val="00225ED7"/>
    <w:rsid w:val="002315EA"/>
    <w:rsid w:val="002472CB"/>
    <w:rsid w:val="00253A99"/>
    <w:rsid w:val="0025710D"/>
    <w:rsid w:val="0028168D"/>
    <w:rsid w:val="002C3C7F"/>
    <w:rsid w:val="002E3402"/>
    <w:rsid w:val="0030464D"/>
    <w:rsid w:val="00305668"/>
    <w:rsid w:val="00316814"/>
    <w:rsid w:val="0032139C"/>
    <w:rsid w:val="00330DFD"/>
    <w:rsid w:val="00341D44"/>
    <w:rsid w:val="0034600A"/>
    <w:rsid w:val="00350706"/>
    <w:rsid w:val="00352A1A"/>
    <w:rsid w:val="00360F89"/>
    <w:rsid w:val="00373870"/>
    <w:rsid w:val="00374826"/>
    <w:rsid w:val="00375B1F"/>
    <w:rsid w:val="00393684"/>
    <w:rsid w:val="003C2F39"/>
    <w:rsid w:val="003C36F1"/>
    <w:rsid w:val="003C5BE2"/>
    <w:rsid w:val="003D709D"/>
    <w:rsid w:val="003E1532"/>
    <w:rsid w:val="003E6CC6"/>
    <w:rsid w:val="0040714B"/>
    <w:rsid w:val="00410A82"/>
    <w:rsid w:val="00413990"/>
    <w:rsid w:val="00443D0B"/>
    <w:rsid w:val="00450F57"/>
    <w:rsid w:val="00472594"/>
    <w:rsid w:val="0047469C"/>
    <w:rsid w:val="00481A01"/>
    <w:rsid w:val="00485D28"/>
    <w:rsid w:val="00491D85"/>
    <w:rsid w:val="004B438A"/>
    <w:rsid w:val="004C256F"/>
    <w:rsid w:val="004D3DC5"/>
    <w:rsid w:val="004F5542"/>
    <w:rsid w:val="00500118"/>
    <w:rsid w:val="00502207"/>
    <w:rsid w:val="00507077"/>
    <w:rsid w:val="00510A35"/>
    <w:rsid w:val="00516073"/>
    <w:rsid w:val="00533664"/>
    <w:rsid w:val="0053413A"/>
    <w:rsid w:val="0053792F"/>
    <w:rsid w:val="0056251F"/>
    <w:rsid w:val="00565D47"/>
    <w:rsid w:val="00572937"/>
    <w:rsid w:val="00576840"/>
    <w:rsid w:val="005864FF"/>
    <w:rsid w:val="005866A3"/>
    <w:rsid w:val="005914C8"/>
    <w:rsid w:val="005B57E4"/>
    <w:rsid w:val="005C0384"/>
    <w:rsid w:val="005D51F9"/>
    <w:rsid w:val="005E66CB"/>
    <w:rsid w:val="005F221A"/>
    <w:rsid w:val="006123C0"/>
    <w:rsid w:val="00614DBB"/>
    <w:rsid w:val="00623ECC"/>
    <w:rsid w:val="00626E0D"/>
    <w:rsid w:val="00647F60"/>
    <w:rsid w:val="0065355E"/>
    <w:rsid w:val="006559B4"/>
    <w:rsid w:val="00666DDE"/>
    <w:rsid w:val="00695A95"/>
    <w:rsid w:val="006A1896"/>
    <w:rsid w:val="006A43B9"/>
    <w:rsid w:val="006B07B4"/>
    <w:rsid w:val="006C1D1A"/>
    <w:rsid w:val="006D630E"/>
    <w:rsid w:val="00702F36"/>
    <w:rsid w:val="0071357E"/>
    <w:rsid w:val="00715603"/>
    <w:rsid w:val="007247D6"/>
    <w:rsid w:val="00733107"/>
    <w:rsid w:val="00740402"/>
    <w:rsid w:val="00747657"/>
    <w:rsid w:val="00761901"/>
    <w:rsid w:val="007802CD"/>
    <w:rsid w:val="007935F8"/>
    <w:rsid w:val="007A384E"/>
    <w:rsid w:val="007B523E"/>
    <w:rsid w:val="007B6D5E"/>
    <w:rsid w:val="007C44A7"/>
    <w:rsid w:val="007D58DD"/>
    <w:rsid w:val="007D5E0F"/>
    <w:rsid w:val="007F482B"/>
    <w:rsid w:val="00801D10"/>
    <w:rsid w:val="00817452"/>
    <w:rsid w:val="008219E0"/>
    <w:rsid w:val="00832CF5"/>
    <w:rsid w:val="00835DBB"/>
    <w:rsid w:val="0087299F"/>
    <w:rsid w:val="0087358E"/>
    <w:rsid w:val="0087606C"/>
    <w:rsid w:val="008A0CD8"/>
    <w:rsid w:val="008A58F4"/>
    <w:rsid w:val="008B5E62"/>
    <w:rsid w:val="008C00ED"/>
    <w:rsid w:val="008D66E8"/>
    <w:rsid w:val="008E263C"/>
    <w:rsid w:val="008E321C"/>
    <w:rsid w:val="008E4B07"/>
    <w:rsid w:val="008F07AF"/>
    <w:rsid w:val="008F750A"/>
    <w:rsid w:val="0090423A"/>
    <w:rsid w:val="00912034"/>
    <w:rsid w:val="009240D5"/>
    <w:rsid w:val="009249B6"/>
    <w:rsid w:val="00924F17"/>
    <w:rsid w:val="00936F3F"/>
    <w:rsid w:val="00952700"/>
    <w:rsid w:val="0095747D"/>
    <w:rsid w:val="0098190C"/>
    <w:rsid w:val="009825AD"/>
    <w:rsid w:val="00986AA3"/>
    <w:rsid w:val="009979B4"/>
    <w:rsid w:val="009A0A69"/>
    <w:rsid w:val="009D73E5"/>
    <w:rsid w:val="009F0EFE"/>
    <w:rsid w:val="009F7B5D"/>
    <w:rsid w:val="00A226C5"/>
    <w:rsid w:val="00A452D5"/>
    <w:rsid w:val="00A50AB9"/>
    <w:rsid w:val="00A6439D"/>
    <w:rsid w:val="00A70175"/>
    <w:rsid w:val="00A73924"/>
    <w:rsid w:val="00A90F17"/>
    <w:rsid w:val="00AA0909"/>
    <w:rsid w:val="00AA2746"/>
    <w:rsid w:val="00AA34BB"/>
    <w:rsid w:val="00AB5F1F"/>
    <w:rsid w:val="00AC0C36"/>
    <w:rsid w:val="00AF0E86"/>
    <w:rsid w:val="00B05C8B"/>
    <w:rsid w:val="00B06E2A"/>
    <w:rsid w:val="00B20A3B"/>
    <w:rsid w:val="00B20BAD"/>
    <w:rsid w:val="00B4229B"/>
    <w:rsid w:val="00B5085C"/>
    <w:rsid w:val="00B67D1E"/>
    <w:rsid w:val="00B71FCC"/>
    <w:rsid w:val="00B75083"/>
    <w:rsid w:val="00B90936"/>
    <w:rsid w:val="00B93DAA"/>
    <w:rsid w:val="00BA368F"/>
    <w:rsid w:val="00BA3ED5"/>
    <w:rsid w:val="00BD29E9"/>
    <w:rsid w:val="00BE0D72"/>
    <w:rsid w:val="00BE18D4"/>
    <w:rsid w:val="00BE78D8"/>
    <w:rsid w:val="00C11D53"/>
    <w:rsid w:val="00C12F1A"/>
    <w:rsid w:val="00C15515"/>
    <w:rsid w:val="00C172C9"/>
    <w:rsid w:val="00C518CC"/>
    <w:rsid w:val="00C55A2F"/>
    <w:rsid w:val="00C57FBF"/>
    <w:rsid w:val="00C80006"/>
    <w:rsid w:val="00CA2D52"/>
    <w:rsid w:val="00CA6838"/>
    <w:rsid w:val="00CA6F1F"/>
    <w:rsid w:val="00CB5375"/>
    <w:rsid w:val="00CD170E"/>
    <w:rsid w:val="00CD24F2"/>
    <w:rsid w:val="00CF45DC"/>
    <w:rsid w:val="00CF5C49"/>
    <w:rsid w:val="00D101B2"/>
    <w:rsid w:val="00D13A1E"/>
    <w:rsid w:val="00D16997"/>
    <w:rsid w:val="00D30A80"/>
    <w:rsid w:val="00D436B2"/>
    <w:rsid w:val="00D57A0D"/>
    <w:rsid w:val="00D75687"/>
    <w:rsid w:val="00DB7708"/>
    <w:rsid w:val="00DC0112"/>
    <w:rsid w:val="00DC248C"/>
    <w:rsid w:val="00DC43F0"/>
    <w:rsid w:val="00DD531B"/>
    <w:rsid w:val="00DD7E95"/>
    <w:rsid w:val="00DF1C5B"/>
    <w:rsid w:val="00DF2D54"/>
    <w:rsid w:val="00E07E9C"/>
    <w:rsid w:val="00E14055"/>
    <w:rsid w:val="00E204C3"/>
    <w:rsid w:val="00E21543"/>
    <w:rsid w:val="00E447E8"/>
    <w:rsid w:val="00E536B3"/>
    <w:rsid w:val="00E56F0B"/>
    <w:rsid w:val="00E717BE"/>
    <w:rsid w:val="00E75090"/>
    <w:rsid w:val="00E85D5C"/>
    <w:rsid w:val="00EA6CE4"/>
    <w:rsid w:val="00EB3D98"/>
    <w:rsid w:val="00EB53F4"/>
    <w:rsid w:val="00EC0622"/>
    <w:rsid w:val="00EC1CF7"/>
    <w:rsid w:val="00EC5F64"/>
    <w:rsid w:val="00EE2550"/>
    <w:rsid w:val="00EE6485"/>
    <w:rsid w:val="00F02F51"/>
    <w:rsid w:val="00F13397"/>
    <w:rsid w:val="00F16EDB"/>
    <w:rsid w:val="00F25F95"/>
    <w:rsid w:val="00F26745"/>
    <w:rsid w:val="00F44708"/>
    <w:rsid w:val="00F53F0D"/>
    <w:rsid w:val="00F67809"/>
    <w:rsid w:val="00F86F65"/>
    <w:rsid w:val="00F87462"/>
    <w:rsid w:val="00F9271E"/>
    <w:rsid w:val="00F95ABA"/>
    <w:rsid w:val="00F95AF9"/>
    <w:rsid w:val="00FA000F"/>
    <w:rsid w:val="00FB31CF"/>
    <w:rsid w:val="00FD4420"/>
    <w:rsid w:val="00FE1002"/>
    <w:rsid w:val="04ED41A7"/>
    <w:rsid w:val="08B42186"/>
    <w:rsid w:val="0BAA0987"/>
    <w:rsid w:val="0C4E5676"/>
    <w:rsid w:val="13685007"/>
    <w:rsid w:val="13BC346B"/>
    <w:rsid w:val="15063063"/>
    <w:rsid w:val="15527103"/>
    <w:rsid w:val="1B4B17D0"/>
    <w:rsid w:val="1F5A5CE9"/>
    <w:rsid w:val="20513B2D"/>
    <w:rsid w:val="21434F54"/>
    <w:rsid w:val="247F45E1"/>
    <w:rsid w:val="277161B0"/>
    <w:rsid w:val="281E6624"/>
    <w:rsid w:val="2C626979"/>
    <w:rsid w:val="2F8D2905"/>
    <w:rsid w:val="2F9773E9"/>
    <w:rsid w:val="2FA97F7B"/>
    <w:rsid w:val="30597FDC"/>
    <w:rsid w:val="32022B88"/>
    <w:rsid w:val="34FE12B5"/>
    <w:rsid w:val="35091C15"/>
    <w:rsid w:val="355F7B9C"/>
    <w:rsid w:val="36E65AE5"/>
    <w:rsid w:val="371C2E0D"/>
    <w:rsid w:val="371F0A34"/>
    <w:rsid w:val="3AFA79CA"/>
    <w:rsid w:val="3B984732"/>
    <w:rsid w:val="3BBC5EC4"/>
    <w:rsid w:val="3CA97FF8"/>
    <w:rsid w:val="3CFE449C"/>
    <w:rsid w:val="406F3C61"/>
    <w:rsid w:val="445F5352"/>
    <w:rsid w:val="4CC62ADA"/>
    <w:rsid w:val="51F110FB"/>
    <w:rsid w:val="54BC3274"/>
    <w:rsid w:val="5A83372A"/>
    <w:rsid w:val="60DB227B"/>
    <w:rsid w:val="614C3178"/>
    <w:rsid w:val="61BA27D8"/>
    <w:rsid w:val="62376BF0"/>
    <w:rsid w:val="62E77DEE"/>
    <w:rsid w:val="639E1FF3"/>
    <w:rsid w:val="63C54B8B"/>
    <w:rsid w:val="66AE5D88"/>
    <w:rsid w:val="66BB6DD6"/>
    <w:rsid w:val="686E7AFF"/>
    <w:rsid w:val="6C204ACA"/>
    <w:rsid w:val="6CAD6DDF"/>
    <w:rsid w:val="6D137394"/>
    <w:rsid w:val="6E5850FB"/>
    <w:rsid w:val="6F1B45CC"/>
    <w:rsid w:val="71514A07"/>
    <w:rsid w:val="744E2037"/>
    <w:rsid w:val="7B731796"/>
    <w:rsid w:val="7E87641A"/>
    <w:rsid w:val="7EF4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9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12"/>
      <w:szCs w:val="12"/>
      <w:u w:val="none"/>
      <w:vertAlign w:val="superscript"/>
    </w:rPr>
  </w:style>
  <w:style w:type="character" w:customStyle="1" w:styleId="10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12"/>
      <w:szCs w:val="12"/>
      <w:u w:val="none"/>
    </w:rPr>
  </w:style>
  <w:style w:type="character" w:customStyle="1" w:styleId="11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12">
    <w:name w:val="font131"/>
    <w:basedOn w:val="6"/>
    <w:qFormat/>
    <w:uiPriority w:val="0"/>
    <w:rPr>
      <w:rFonts w:hint="eastAsia" w:ascii="微软雅黑" w:hAnsi="微软雅黑" w:eastAsia="微软雅黑" w:cs="微软雅黑"/>
      <w:color w:val="FF0000"/>
      <w:sz w:val="12"/>
      <w:szCs w:val="12"/>
      <w:u w:val="none"/>
    </w:rPr>
  </w:style>
  <w:style w:type="character" w:customStyle="1" w:styleId="13">
    <w:name w:val="font71"/>
    <w:basedOn w:val="6"/>
    <w:qFormat/>
    <w:uiPriority w:val="0"/>
    <w:rPr>
      <w:rFonts w:hint="eastAsia" w:ascii="微软雅黑" w:hAnsi="微软雅黑" w:eastAsia="微软雅黑" w:cs="微软雅黑"/>
      <w:color w:val="000000"/>
      <w:sz w:val="12"/>
      <w:szCs w:val="12"/>
      <w:u w:val="none"/>
    </w:rPr>
  </w:style>
  <w:style w:type="character" w:customStyle="1" w:styleId="14">
    <w:name w:val="font41"/>
    <w:basedOn w:val="6"/>
    <w:qFormat/>
    <w:uiPriority w:val="0"/>
    <w:rPr>
      <w:rFonts w:hint="eastAsia" w:ascii="微软雅黑" w:hAnsi="微软雅黑" w:eastAsia="微软雅黑" w:cs="微软雅黑"/>
      <w:color w:val="FF0000"/>
      <w:sz w:val="28"/>
      <w:szCs w:val="28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6"/>
    <w:link w:val="3"/>
    <w:qFormat/>
    <w:uiPriority w:val="99"/>
    <w:rPr>
      <w:rFonts w:ascii="宋体" w:hAnsi="宋体"/>
      <w:snapToGrid w:val="0"/>
      <w:sz w:val="18"/>
      <w:szCs w:val="18"/>
    </w:rPr>
  </w:style>
  <w:style w:type="character" w:customStyle="1" w:styleId="17">
    <w:name w:val="页脚 字符"/>
    <w:basedOn w:val="6"/>
    <w:link w:val="2"/>
    <w:qFormat/>
    <w:uiPriority w:val="99"/>
    <w:rPr>
      <w:rFonts w:ascii="宋体" w:hAnsi="宋体"/>
      <w:snapToGrid w:val="0"/>
      <w:sz w:val="18"/>
      <w:szCs w:val="18"/>
    </w:rPr>
  </w:style>
  <w:style w:type="character" w:customStyle="1" w:styleId="1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106</Pages>
  <Words>34036</Words>
  <Characters>56821</Characters>
  <Lines>461</Lines>
  <Paragraphs>129</Paragraphs>
  <TotalTime>0</TotalTime>
  <ScaleCrop>false</ScaleCrop>
  <LinksUpToDate>false</LinksUpToDate>
  <CharactersWithSpaces>59504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2022-11-01T07:22:00Z</dcterms:created>
  <dc:creator>周启龙</dc:creator>
  <cp:lastModifiedBy>洁子</cp:lastModifiedBy>
  <dcterms:modified xsi:type="dcterms:W3CDTF">2023-05-22T06:50:58Z</dcterms:modified>
  <cp:revision>518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10B9FA98699D4ECFA0AF24BE7B6388A3</vt:lpwstr>
  </property>
</Properties>
</file>